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5343" w14:textId="77777777" w:rsidR="006F67E1" w:rsidRPr="00D44264" w:rsidRDefault="006F67E1" w:rsidP="006F6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42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60EEFE70" w14:textId="77777777" w:rsidR="006F67E1" w:rsidRPr="00D44264" w:rsidRDefault="006F67E1" w:rsidP="006F6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42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4BA40B5E" w14:textId="77777777" w:rsidR="006F67E1" w:rsidRPr="00D44264" w:rsidRDefault="006F67E1" w:rsidP="006F6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42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Street; Stillman Valley, IL</w:t>
      </w:r>
    </w:p>
    <w:p w14:paraId="6F54F893" w14:textId="568BE184" w:rsidR="006F67E1" w:rsidRPr="00D44264" w:rsidRDefault="006F67E1" w:rsidP="006F6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785C2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January 8, 2024</w:t>
      </w:r>
      <w:r w:rsidRPr="00D442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- 6:00 p.m.</w:t>
      </w:r>
    </w:p>
    <w:p w14:paraId="29D12108" w14:textId="77777777" w:rsidR="006F67E1" w:rsidRPr="00D44264" w:rsidRDefault="006F67E1" w:rsidP="006F6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6ECECAC" w14:textId="77777777" w:rsidR="006F67E1" w:rsidRPr="00D44264" w:rsidRDefault="006F67E1" w:rsidP="006F67E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Present</w:t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D44264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President:</w:t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  <w:t xml:space="preserve">Martin Typer </w:t>
      </w:r>
    </w:p>
    <w:p w14:paraId="5A40683C" w14:textId="14E030C5" w:rsidR="006F67E1" w:rsidRDefault="006F67E1" w:rsidP="006F67E1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Trustees:</w:t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John Russell, Nance’ Lorenz, Nate Grobe, Karen Marsh,</w:t>
      </w:r>
      <w:r w:rsidR="00785C28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Jason Edwards, 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and Cassandra Burright</w:t>
      </w:r>
    </w:p>
    <w:p w14:paraId="73EBB942" w14:textId="27FD9E67" w:rsidR="006F67E1" w:rsidRPr="00D44264" w:rsidRDefault="006F67E1" w:rsidP="006F67E1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81321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Also in Attendance: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Village Attorney 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Doug Henry, </w:t>
      </w:r>
      <w:r w:rsidR="00785C28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Village Engineer Dale Hamilton, </w:t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Public Works Supervisor Dean Insko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and </w:t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Village Clerk Yvonne Dewey</w:t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  <w:t xml:space="preserve"> </w:t>
      </w:r>
    </w:p>
    <w:p w14:paraId="352F15A9" w14:textId="3A3291C9" w:rsidR="006F67E1" w:rsidRPr="00D44264" w:rsidRDefault="006F67E1" w:rsidP="006F67E1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C</w:t>
      </w:r>
      <w:r w:rsidRPr="00D44264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itizens:</w:t>
      </w:r>
      <w:r w:rsidRPr="00D44264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="00785C28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Chad Horner, and Charles Van Horn</w:t>
      </w:r>
    </w:p>
    <w:p w14:paraId="6A5EB175" w14:textId="77777777" w:rsidR="006F67E1" w:rsidRPr="00D44264" w:rsidRDefault="006F67E1" w:rsidP="006F67E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4DCAD721" w14:textId="77777777" w:rsidR="006F67E1" w:rsidRPr="00D44264" w:rsidRDefault="006F67E1" w:rsidP="006F67E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Call Meeting to Order/Pledge</w:t>
      </w:r>
    </w:p>
    <w:p w14:paraId="79ABEFF7" w14:textId="5541C473" w:rsidR="006F67E1" w:rsidRDefault="006F67E1" w:rsidP="006F67E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The meeting was called to order at 6:00 p.m. by President Typer, who led the pledge. Roll was called, with </w:t>
      </w:r>
      <w:r w:rsidR="00785C2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six (6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1666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="00516661"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rustees</w:t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D721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 attendance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421D4E9" w14:textId="77777777" w:rsidR="006F67E1" w:rsidRPr="00D44264" w:rsidRDefault="006F67E1" w:rsidP="006F67E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0F1C3FD" w14:textId="19A604B9" w:rsidR="006F67E1" w:rsidRPr="00D44264" w:rsidRDefault="006F67E1" w:rsidP="006F67E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Approve Agenda of </w:t>
      </w:r>
      <w:r w:rsidR="00785C2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January 8, 2024</w:t>
      </w:r>
    </w:p>
    <w:p w14:paraId="45F8967A" w14:textId="043164DB" w:rsidR="006F67E1" w:rsidRPr="00D44264" w:rsidRDefault="006F67E1" w:rsidP="006F67E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After a review of the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Monday, </w:t>
      </w:r>
      <w:r w:rsidR="00785C2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January 8, 2024</w:t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Regular Board Meeting Agenda, Trustee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85C2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Marsh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made a motion to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“accept the Agenda for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Monday, </w:t>
      </w:r>
      <w:r w:rsidR="00785C2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January 8, 2024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”. Motion seconded by Trustee </w:t>
      </w:r>
      <w:r w:rsidR="00785C2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Russell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 w:rsidR="00785C2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“ayes”, zero (0) “nays”, and </w:t>
      </w:r>
      <w:r w:rsidR="00785C2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“absent”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on a roll call vote.</w:t>
      </w:r>
    </w:p>
    <w:p w14:paraId="6CB1B0CA" w14:textId="77777777" w:rsidR="006F67E1" w:rsidRPr="00D44264" w:rsidRDefault="006F67E1" w:rsidP="006F67E1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D839DA" w14:textId="77777777" w:rsidR="006F67E1" w:rsidRPr="00D44264" w:rsidRDefault="006F67E1" w:rsidP="006F67E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4426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Approval of the Meeting Minutes </w:t>
      </w:r>
    </w:p>
    <w:p w14:paraId="3D3065CB" w14:textId="5127DFEC" w:rsidR="006F67E1" w:rsidRPr="008605DD" w:rsidRDefault="006F67E1" w:rsidP="006F67E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0" w:name="_Hlk62716379"/>
      <w:r w:rsidRPr="008605DD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Approval of the Minutes for the </w:t>
      </w:r>
      <w:r w:rsidR="00373098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December 11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,</w:t>
      </w:r>
      <w:r w:rsidRPr="008605DD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2023 Regular Board Meeting </w:t>
      </w:r>
    </w:p>
    <w:p w14:paraId="04BDF17E" w14:textId="5838E9F9" w:rsidR="006F67E1" w:rsidRDefault="006F67E1" w:rsidP="006F67E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Following a review of the </w:t>
      </w:r>
      <w:r w:rsidR="00373098">
        <w:rPr>
          <w:rFonts w:ascii="Times New Roman" w:eastAsia="Calibri" w:hAnsi="Times New Roman" w:cs="Times New Roman"/>
          <w:kern w:val="0"/>
          <w:sz w:val="24"/>
          <w14:ligatures w14:val="none"/>
        </w:rPr>
        <w:t>December 11</w:t>
      </w:r>
      <w:r w:rsidRPr="00D44264">
        <w:rPr>
          <w:rFonts w:ascii="Times New Roman" w:eastAsia="Calibri" w:hAnsi="Times New Roman" w:cs="Times New Roman"/>
          <w:kern w:val="0"/>
          <w:sz w:val="24"/>
          <w14:ligatures w14:val="none"/>
        </w:rPr>
        <w:t>, 2023 Regular Board Meeting Minutes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r w:rsidRPr="00D44264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Trustee </w:t>
      </w:r>
      <w:r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Lorenz </w:t>
      </w:r>
      <w:r w:rsidRPr="00D44264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made a motion</w:t>
      </w:r>
      <w:r w:rsidRPr="00D4426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“to approve the Regular Board Meeting Minutes for </w:t>
      </w:r>
      <w:r w:rsidR="00373098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December 11</w:t>
      </w:r>
      <w:r w:rsidRPr="00D4426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, 2023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”</w:t>
      </w:r>
      <w:r w:rsidRPr="00D4426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.  Seconded by Trustee </w:t>
      </w:r>
      <w:r w:rsidR="00373098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Burright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.  </w:t>
      </w:r>
      <w:bookmarkEnd w:id="0"/>
      <w:r w:rsidR="00373098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 w:rsidR="003730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="00373098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“ayes”, zero (0) “nays”, and </w:t>
      </w:r>
      <w:r w:rsidR="003730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(0)</w:t>
      </w:r>
      <w:r w:rsidR="00373098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“absent”</w:t>
      </w:r>
      <w:r w:rsidR="003730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on a roll call vote.</w:t>
      </w:r>
    </w:p>
    <w:p w14:paraId="05E632F6" w14:textId="77777777" w:rsidR="006F67E1" w:rsidRPr="00864C0B" w:rsidRDefault="006F67E1" w:rsidP="006F67E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6B3DC614" w14:textId="12C7D42A" w:rsidR="006F67E1" w:rsidRDefault="006F67E1" w:rsidP="006F67E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Citizens Comments</w:t>
      </w:r>
      <w:r w:rsidRPr="00D4426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5BD19A55" w14:textId="0D79D8CB" w:rsidR="00373098" w:rsidRDefault="00373098" w:rsidP="00373098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Chad Horner introduced himself to those present and gave brief comments on his campaign for Ogle County Corner. Charles Van Horn introduced himself as the </w:t>
      </w:r>
      <w:r w:rsidR="006640C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newest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News Director for 102.3 the Coyote.   </w:t>
      </w:r>
    </w:p>
    <w:p w14:paraId="3BE4EEBE" w14:textId="77777777" w:rsidR="006F67E1" w:rsidRPr="00A84551" w:rsidRDefault="006F67E1" w:rsidP="006F67E1">
      <w:pPr>
        <w:spacing w:after="0" w:line="240" w:lineRule="auto"/>
        <w:ind w:left="900"/>
        <w:contextualSpacing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58A7C411" w14:textId="77777777" w:rsidR="006F67E1" w:rsidRPr="00D44264" w:rsidRDefault="006F67E1" w:rsidP="006F67E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Department Reports</w:t>
      </w:r>
    </w:p>
    <w:p w14:paraId="3719A03C" w14:textId="77777777" w:rsidR="006F67E1" w:rsidRDefault="006F67E1" w:rsidP="006F67E1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Village Building Inspector </w:t>
      </w:r>
    </w:p>
    <w:p w14:paraId="6D24F263" w14:textId="77777777" w:rsidR="006F67E1" w:rsidRPr="001B1DC8" w:rsidRDefault="006F67E1" w:rsidP="006F67E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B1DC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Written report included in the meeting packet.</w:t>
      </w:r>
    </w:p>
    <w:p w14:paraId="3D73C2F1" w14:textId="77777777" w:rsidR="006F67E1" w:rsidRPr="00D44264" w:rsidRDefault="006F67E1" w:rsidP="006F67E1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Village Clerk</w:t>
      </w:r>
    </w:p>
    <w:p w14:paraId="1D0A5E83" w14:textId="77777777" w:rsidR="006F67E1" w:rsidRDefault="006F67E1" w:rsidP="006F67E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Written report included in the meeting packet.</w:t>
      </w:r>
    </w:p>
    <w:p w14:paraId="31D87B97" w14:textId="77777777" w:rsidR="006F67E1" w:rsidRPr="00E65032" w:rsidRDefault="006F67E1" w:rsidP="006F67E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6503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Superintendent of Public Works</w:t>
      </w:r>
    </w:p>
    <w:p w14:paraId="590A2BF1" w14:textId="77777777" w:rsidR="006F67E1" w:rsidRPr="003544B4" w:rsidRDefault="006F67E1" w:rsidP="006F67E1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544B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Employee Overtime – Overtime Approval</w:t>
      </w:r>
    </w:p>
    <w:p w14:paraId="10E0D7BA" w14:textId="64D5CDE4" w:rsidR="00C14511" w:rsidRDefault="006F67E1" w:rsidP="006F67E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354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Supervisor Insko advised that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there were zero (0) hours of overtime in </w:t>
      </w:r>
      <w:r w:rsidR="00C145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December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2023.  </w:t>
      </w:r>
    </w:p>
    <w:p w14:paraId="715C8900" w14:textId="49373DDE" w:rsidR="00C14511" w:rsidRDefault="00C14511" w:rsidP="00C1451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1451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Discuss and Possible Action FY 2025 Budget</w:t>
      </w:r>
    </w:p>
    <w:p w14:paraId="1CD02029" w14:textId="15021938" w:rsidR="00C14511" w:rsidRPr="00C14511" w:rsidRDefault="00C14511" w:rsidP="00C1451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Supervisor Insko briefly discussed the FY 2025 Draft Budget</w:t>
      </w:r>
      <w:r w:rsidR="002252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which was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included in the meeting packet</w:t>
      </w:r>
      <w:r w:rsidR="00BA764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 Trustee Gro</w:t>
      </w:r>
      <w:r w:rsidR="0022527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be</w:t>
      </w:r>
      <w:r w:rsidR="00BA764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asked about the final paving cost </w:t>
      </w:r>
      <w:r w:rsidR="009D54A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estimate being included in the</w:t>
      </w:r>
      <w:r w:rsidR="00DB670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proposed </w:t>
      </w:r>
      <w:r w:rsidR="00DB670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budget.</w:t>
      </w:r>
      <w:r w:rsidR="009D54A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Supervisor Insko advised</w:t>
      </w:r>
      <w:r w:rsidR="00DB670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that</w:t>
      </w:r>
      <w:r w:rsidR="009D54A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those figures would not be available until the results of the boring test</w:t>
      </w:r>
      <w:r w:rsidR="008C46B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 h</w:t>
      </w:r>
      <w:r w:rsidR="00EA6FF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ave </w:t>
      </w:r>
      <w:r w:rsidR="008C46B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been received and assessed.</w:t>
      </w:r>
      <w:r w:rsidR="009D54A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76449F74" w14:textId="69B00AEA" w:rsidR="006F67E1" w:rsidRPr="00520362" w:rsidRDefault="006F67E1" w:rsidP="005203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2036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Engineering </w:t>
      </w:r>
    </w:p>
    <w:p w14:paraId="05E1B959" w14:textId="3754B8B1" w:rsidR="00520362" w:rsidRPr="00520362" w:rsidRDefault="00520362" w:rsidP="0052036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Engineer Hamilton reported that the water and sewer project on the 10 acre parcel ha</w:t>
      </w:r>
      <w:r w:rsidR="0027474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been completed with the exception of touch up work</w:t>
      </w:r>
      <w:r w:rsidR="000770F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that will be done in the spring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An invoice in the amount of $465,172.88 has been included in the </w:t>
      </w:r>
      <w:r w:rsidR="000770F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monthly bill approval list</w:t>
      </w:r>
      <w:r w:rsidR="00D338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and</w:t>
      </w:r>
      <w:r w:rsidR="000770F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included in the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meeting packet for approval and payment. </w:t>
      </w:r>
      <w:r w:rsidR="000770F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The project came in under budget and the village will retain $4,698.72 until the </w:t>
      </w:r>
      <w:r w:rsidR="00DB670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final </w:t>
      </w:r>
      <w:r w:rsidR="000770F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touch up work is completed</w:t>
      </w:r>
      <w:r w:rsidR="00D338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in the Spring</w:t>
      </w:r>
      <w:r w:rsidR="000770F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315024DF" w14:textId="77777777" w:rsidR="000770F9" w:rsidRPr="000770F9" w:rsidRDefault="006F67E1" w:rsidP="000770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0F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Attorney’s Report</w:t>
      </w:r>
    </w:p>
    <w:p w14:paraId="14419B27" w14:textId="3A9B7EA6" w:rsidR="000770F9" w:rsidRPr="000770F9" w:rsidRDefault="000770F9" w:rsidP="000770F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770F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Discuss and Possible Action – Dog Park Rules</w:t>
      </w:r>
    </w:p>
    <w:p w14:paraId="60A4BDF6" w14:textId="5C3E2A1A" w:rsidR="000770F9" w:rsidRDefault="000770F9" w:rsidP="000770F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Included in the meeting packet was a draft list of dog park rules for board review, </w:t>
      </w:r>
      <w:r w:rsidR="0008247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discussion,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and revision. </w:t>
      </w:r>
      <w:r w:rsidR="00E63A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This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will </w:t>
      </w:r>
      <w:r w:rsidR="0008247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then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be sent back to both committees for continued review and discussion.</w:t>
      </w:r>
    </w:p>
    <w:p w14:paraId="5C43B1C6" w14:textId="06FF074F" w:rsidR="000770F9" w:rsidRDefault="000770F9" w:rsidP="000770F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770F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Discuss and Possible Action – Ord No 1029 An Ordinance repealing Ordinance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No</w:t>
      </w:r>
      <w:r w:rsidRPr="000770F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1015 – Contract to Purchase both Lots 1 &amp; 2 of the Resu</w:t>
      </w:r>
      <w:r w:rsidR="00D53A9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</w:t>
      </w:r>
      <w:r w:rsidRPr="000770F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division of Lots 72 &amp; 73 of Homestead Subdivision</w:t>
      </w:r>
    </w:p>
    <w:p w14:paraId="3401FCC6" w14:textId="258A2769" w:rsidR="000770F9" w:rsidRPr="000770F9" w:rsidRDefault="000770F9" w:rsidP="000770F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0F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Attorney Henry reviewed with those present Ordinance No</w:t>
      </w:r>
      <w:r w:rsidR="0008247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0770F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1029 repealing Ordinance No</w:t>
      </w:r>
      <w:r w:rsidR="0008247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0770F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1015</w:t>
      </w:r>
      <w:r w:rsidR="00276878" w:rsidRPr="0027687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76878" w:rsidRPr="0027687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Contract to Purchase both Lots 1 &amp; 2 of the Resubdivision of Lots 72 &amp; 73 of Homestead Subdivision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 The buyer now wants to purchase</w:t>
      </w:r>
      <w:r w:rsidR="003D06E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only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one (1) lot, lot </w:t>
      </w:r>
      <w:r w:rsidR="0027687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number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2 in </w:t>
      </w:r>
      <w:r w:rsidR="0027687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the 10 acre parcel adjacent to Homestead Subdivision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3D06E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Trustee Marsh made a motion </w:t>
      </w:r>
      <w:r w:rsidR="003D06E4" w:rsidRPr="003D06E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“to adopt and approve Ordinance No</w:t>
      </w:r>
      <w:r w:rsidR="0027687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3D06E4" w:rsidRPr="003D06E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1029 An Ordinance Repealing Ordinance No</w:t>
      </w:r>
      <w:r w:rsidR="0008247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3D06E4" w:rsidRPr="003D06E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1015 – Contract to Purchase both Lots 1 &amp; 2 of the Resubdivision of Lots 72 &amp; 73 of Homestead Subdivision</w:t>
      </w:r>
      <w:r w:rsidR="003D06E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”</w:t>
      </w:r>
      <w:r w:rsidR="003D06E4" w:rsidRPr="003D06E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  Motion seconded by Trustee Russell.</w:t>
      </w:r>
      <w:r w:rsidR="0027687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3D06E4" w:rsidRPr="003D06E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After lengthy board discussion, </w:t>
      </w:r>
      <w:r w:rsidR="003D06E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</w:t>
      </w:r>
      <w:r w:rsidR="003D06E4" w:rsidRPr="003D06E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oll was called and the motion</w:t>
      </w:r>
      <w:r w:rsidR="003D06E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D06E4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passed with </w:t>
      </w:r>
      <w:r w:rsidR="003D06E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four (4)</w:t>
      </w:r>
      <w:r w:rsidR="003D06E4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“ayes”,</w:t>
      </w:r>
      <w:r w:rsidR="003D06E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Russell, Lorenz, Edwards &amp; Marsh; two (2</w:t>
      </w:r>
      <w:r w:rsidR="003D06E4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“nays”,</w:t>
      </w:r>
      <w:r w:rsidR="003D06E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Grobe and Burright,</w:t>
      </w:r>
      <w:r w:rsidR="003D06E4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and </w:t>
      </w:r>
      <w:r w:rsidR="003D06E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(0)</w:t>
      </w:r>
      <w:r w:rsidR="003D06E4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“absent”</w:t>
      </w:r>
      <w:r w:rsidR="003D06E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on a roll call vote.</w:t>
      </w:r>
    </w:p>
    <w:p w14:paraId="6E8313F5" w14:textId="4091B817" w:rsidR="006F67E1" w:rsidRPr="000770F9" w:rsidRDefault="006F67E1" w:rsidP="000770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770F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Treasurer’s Report </w:t>
      </w:r>
      <w:bookmarkStart w:id="1" w:name="_Hlk74743921"/>
    </w:p>
    <w:p w14:paraId="35A187E1" w14:textId="5E02EAF0" w:rsidR="006F67E1" w:rsidRPr="00D44264" w:rsidRDefault="006F67E1" w:rsidP="006F67E1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bookmarkStart w:id="2" w:name="_Hlk106187988"/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</w:t>
      </w:r>
      <w:r w:rsidRPr="00D442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eview</w:t>
      </w:r>
      <w:r w:rsidR="00F211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ed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of</w:t>
      </w:r>
      <w:r w:rsidRPr="00D442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the </w:t>
      </w:r>
      <w:r w:rsidR="0008247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Village </w:t>
      </w:r>
      <w:r w:rsidRPr="00D442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Financial Reports </w:t>
      </w:r>
    </w:p>
    <w:p w14:paraId="10E68F8B" w14:textId="6F0E6B20" w:rsidR="006F67E1" w:rsidRDefault="00F21190" w:rsidP="006F67E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Deputy Treasurer Gerardy</w:t>
      </w:r>
      <w:r w:rsidR="006F67E1"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F67E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reviewed the Profit and Loss Report, Bank Account Balances, and the Prior Months Pre Approved Expense Report for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December</w:t>
      </w:r>
      <w:r w:rsidR="006F67E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2023. After brief discussion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6F67E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</w:t>
      </w:r>
      <w:r w:rsidR="006F67E1"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F67E1" w:rsidRPr="004B5FA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motion was made by Trustee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Grobe</w:t>
      </w:r>
      <w:r w:rsidR="006F67E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F67E1" w:rsidRPr="00BF1E7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“</w:t>
      </w:r>
      <w:r w:rsidR="006F67E1" w:rsidRPr="00D442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to accept the Treasurer’s Reports for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December</w:t>
      </w:r>
      <w:r w:rsidR="006F67E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2023”.</w:t>
      </w:r>
      <w:r w:rsidR="006F67E1" w:rsidRPr="00D442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Seconded by Trustee </w:t>
      </w:r>
      <w:r w:rsidR="0012583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Russell</w:t>
      </w:r>
      <w:r w:rsidR="006F67E1" w:rsidRPr="00D442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“ayes”, zero (0) “nays”, and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“absent”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on a roll call vote.</w:t>
      </w:r>
    </w:p>
    <w:p w14:paraId="151F674A" w14:textId="4C688470" w:rsidR="006F67E1" w:rsidRDefault="00F21190" w:rsidP="006F67E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004635C5" w14:textId="752FC4A3" w:rsidR="00F21190" w:rsidRDefault="00F21190" w:rsidP="006F67E1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13107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Deputy Treasurer Gerardy also reported that the W2’s had been prepared and will be distributed to all parties. </w:t>
      </w:r>
      <w:r w:rsidR="0013107D" w:rsidRPr="0013107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Deputy Treasurer Gerardy commented on the future use of automatic fund transfers as </w:t>
      </w:r>
      <w:r w:rsidR="00976667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the preferred </w:t>
      </w:r>
      <w:r w:rsidR="0013107D" w:rsidRPr="0013107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form a payment to the vendors of the Village of Stillman Valley.</w:t>
      </w:r>
    </w:p>
    <w:p w14:paraId="0355347D" w14:textId="77777777" w:rsidR="00FC3D55" w:rsidRPr="0013107D" w:rsidRDefault="00FC3D55" w:rsidP="006F67E1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bookmarkEnd w:id="1"/>
    <w:bookmarkEnd w:id="2"/>
    <w:p w14:paraId="70CA2D30" w14:textId="3D6135A4" w:rsidR="006F67E1" w:rsidRPr="00FC3D55" w:rsidRDefault="006F67E1" w:rsidP="00FC3D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C3D5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Committee Reports</w:t>
      </w:r>
    </w:p>
    <w:p w14:paraId="17348A31" w14:textId="77777777" w:rsidR="006F67E1" w:rsidRDefault="006F67E1" w:rsidP="00FC3D55">
      <w:pPr>
        <w:numPr>
          <w:ilvl w:val="3"/>
          <w:numId w:val="1"/>
        </w:numPr>
        <w:spacing w:after="0" w:line="240" w:lineRule="auto"/>
        <w:ind w:left="1620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Administrative Committee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55A6481A" w14:textId="77777777" w:rsidR="006F67E1" w:rsidRPr="00A33063" w:rsidRDefault="006F67E1" w:rsidP="00FC3D55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A3306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Discuss and Approve Monthly Bills</w:t>
      </w:r>
    </w:p>
    <w:p w14:paraId="6728E02A" w14:textId="155F4348" w:rsidR="006F67E1" w:rsidRDefault="006F67E1" w:rsidP="006F67E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306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After board discussion,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Trustee </w:t>
      </w:r>
      <w:r w:rsidR="00D53A9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Marsh</w:t>
      </w:r>
      <w:r w:rsidRPr="00A3306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made a motion</w:t>
      </w:r>
      <w:r w:rsidRPr="00A3306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“to approve the Monthly Bills for </w:t>
      </w:r>
      <w:r w:rsidR="00D53A9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January 2024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with </w:t>
      </w:r>
      <w:r w:rsidR="00A3065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total </w:t>
      </w:r>
      <w:r w:rsidRPr="00A3306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amount of $</w:t>
      </w:r>
      <w:r w:rsidR="00D53A9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506,268.28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for payment</w:t>
      </w:r>
      <w:r w:rsidRPr="00A3306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”. Motion seconded by Trustee </w:t>
      </w:r>
      <w:r w:rsidR="00D53A9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Edwards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  <w:r w:rsidRPr="00A3306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D53A9B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 w:rsidR="00D53A9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="00D53A9B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“ayes”, zero (0) “nays”, and </w:t>
      </w:r>
      <w:r w:rsidR="00D53A9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(0)</w:t>
      </w:r>
      <w:r w:rsidR="00D53A9B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“absent”</w:t>
      </w:r>
      <w:r w:rsidR="00D53A9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on a roll call vote.</w:t>
      </w:r>
    </w:p>
    <w:p w14:paraId="0DD9BFAD" w14:textId="77777777" w:rsidR="0078042A" w:rsidRPr="00D44264" w:rsidRDefault="0078042A" w:rsidP="006F67E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262C997B" w14:textId="4393260C" w:rsidR="006F67E1" w:rsidRPr="00FE7EC6" w:rsidRDefault="006F67E1" w:rsidP="00FC3D5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E7EC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lastRenderedPageBreak/>
        <w:t xml:space="preserve">Discuss and Possible Action </w:t>
      </w:r>
      <w:r w:rsidR="00D53A9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– Request of Proposal for Collection and Disposal of Residential Solid Waste and Recyclable Materials</w:t>
      </w:r>
    </w:p>
    <w:p w14:paraId="1808BE94" w14:textId="1576E7B8" w:rsidR="006F67E1" w:rsidRDefault="00D53A9B" w:rsidP="006F67E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The board reviewed the </w:t>
      </w:r>
      <w:r w:rsidRPr="00D53A9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Request of Proposal for Collection and Disposal of Residential Solid Waste and Recyclable Materials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after the revisions made in </w:t>
      </w:r>
      <w:r w:rsidR="00783A1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both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the committee meetings. It was noted that recycle pickup is a bi-weekly pickup with yard waste pick up </w:t>
      </w:r>
      <w:r w:rsidR="000135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occurs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on alternating weeks </w:t>
      </w:r>
      <w:r w:rsidR="00783A1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the months of April </w:t>
      </w:r>
      <w:r w:rsidR="00783A1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thru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November. </w:t>
      </w:r>
      <w:r w:rsidR="0017143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The Request for Proposal will be published in the January 15, 2024 </w:t>
      </w:r>
      <w:r w:rsidR="0078042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edition of the </w:t>
      </w:r>
      <w:r w:rsidR="0017143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Ogle County Life with a bid submittal deadline of February 9, 2024</w:t>
      </w:r>
      <w:r w:rsidR="0078042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. B</w:t>
      </w:r>
      <w:r w:rsidR="0017143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id opening</w:t>
      </w:r>
      <w:r w:rsidR="0078042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is</w:t>
      </w:r>
      <w:r w:rsidR="0017143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scheduled </w:t>
      </w:r>
      <w:r w:rsidR="0078042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for</w:t>
      </w:r>
      <w:r w:rsidR="0017143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February 12, 2024 </w:t>
      </w:r>
      <w:r w:rsidR="0078042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during the </w:t>
      </w:r>
      <w:r w:rsidR="0017143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Regular Board meeting. </w:t>
      </w:r>
      <w:r w:rsidR="006F67E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Trustee Grobe </w:t>
      </w:r>
      <w:r w:rsidR="00D90E1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made a motion</w:t>
      </w:r>
      <w:r w:rsidR="006F67E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“</w:t>
      </w:r>
      <w:r w:rsidR="006F67E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to approve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Request of Proposal for Collection and Disposal of Residential Solid Waste and Recyclable Materials</w:t>
      </w:r>
      <w:r w:rsidR="008477D3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with the stated revisions</w:t>
      </w:r>
      <w:proofErr w:type="gramStart"/>
      <w:r w:rsidR="006F67E1" w:rsidRPr="00383DF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”.</w:t>
      </w:r>
      <w:proofErr w:type="gramEnd"/>
      <w:r w:rsidR="006F67E1" w:rsidRPr="00383DF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Motion seconded by Trustee</w:t>
      </w:r>
      <w:r w:rsidR="008477D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Marsh</w:t>
      </w:r>
      <w:r w:rsidR="006F67E1" w:rsidRPr="00383DF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8477D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8477D3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 w:rsidR="008477D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="008477D3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“ayes”, zero (0) “nays”, and </w:t>
      </w:r>
      <w:r w:rsidR="008477D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(0)</w:t>
      </w:r>
      <w:r w:rsidR="008477D3"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“absent”</w:t>
      </w:r>
      <w:r w:rsidR="008477D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on a roll call vote</w:t>
      </w:r>
      <w:r w:rsidR="005D661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</w:p>
    <w:p w14:paraId="60A50A34" w14:textId="77777777" w:rsidR="006F67E1" w:rsidRPr="00E23C77" w:rsidRDefault="006F67E1" w:rsidP="006F67E1">
      <w:pPr>
        <w:pStyle w:val="NoSpacing"/>
        <w:ind w:firstLine="7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23C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E23C77">
        <w:rPr>
          <w:rFonts w:ascii="Times New Roman" w:hAnsi="Times New Roman" w:cs="Times New Roman"/>
          <w:b/>
          <w:bCs/>
          <w:sz w:val="24"/>
          <w:szCs w:val="24"/>
        </w:rPr>
        <w:t xml:space="preserve">Executive Committee </w:t>
      </w:r>
    </w:p>
    <w:p w14:paraId="36856321" w14:textId="65F8D63F" w:rsidR="006F67E1" w:rsidRDefault="006F67E1" w:rsidP="006F67E1">
      <w:pPr>
        <w:pStyle w:val="NoSpacing"/>
        <w:numPr>
          <w:ilvl w:val="4"/>
          <w:numId w:val="2"/>
        </w:numP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Discuss and Possible Action – </w:t>
      </w:r>
      <w:r w:rsidR="005D661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Economic Development Grant Limit for FY 2025</w:t>
      </w:r>
    </w:p>
    <w:p w14:paraId="3638B498" w14:textId="446B9E73" w:rsidR="006F67E1" w:rsidRDefault="005D6618" w:rsidP="006F67E1">
      <w:pPr>
        <w:pStyle w:val="NoSpacing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Trustee Marsh advised the board that the Economic Development Grant limit had been discussed </w:t>
      </w:r>
      <w:r w:rsidR="002F457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during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the Executive Committee </w:t>
      </w:r>
      <w:r w:rsidR="002F457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meeting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and it is the recommendation of the Executive Committee to </w:t>
      </w:r>
      <w:r w:rsidR="002F457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set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the grant limit at $50,000 for FY 2025. </w:t>
      </w:r>
      <w:r w:rsidR="006F67E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Trustee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Burright</w:t>
      </w:r>
      <w:r w:rsidR="006F67E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made a motion </w:t>
      </w:r>
      <w:r w:rsidR="006F67E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“t</w:t>
      </w:r>
      <w:r w:rsidR="006F67E1" w:rsidRPr="007167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set the Economic Development Grant Limit at $50,000 for the FY 2025 Grant Program</w:t>
      </w:r>
      <w:r w:rsidR="006F67E1" w:rsidRPr="007167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  <w:r w:rsidR="006F67E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”</w:t>
      </w:r>
      <w:r w:rsidR="006F67E1" w:rsidRPr="007167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Seconded by Trustee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Russell</w:t>
      </w:r>
      <w:r w:rsidR="006F67E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  <w:r w:rsidR="006F67E1" w:rsidRPr="0071679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“ayes”, zero (0) “nays”, and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“absent”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on a roll call vote.</w:t>
      </w:r>
    </w:p>
    <w:p w14:paraId="79F5C3B8" w14:textId="6132C76C" w:rsidR="005D6618" w:rsidRPr="005D6618" w:rsidRDefault="005D6618" w:rsidP="005D6618">
      <w:pPr>
        <w:pStyle w:val="NoSpacing"/>
        <w:numPr>
          <w:ilvl w:val="1"/>
          <w:numId w:val="2"/>
        </w:numP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Discuss and Possible Action – Storage Corals Commercial Parking Lots</w:t>
      </w:r>
    </w:p>
    <w:p w14:paraId="0F0AFCEB" w14:textId="5C2ABB93" w:rsidR="005D6618" w:rsidRDefault="005D6618" w:rsidP="005D6618">
      <w:pPr>
        <w:pStyle w:val="NoSpacing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After board discussion and </w:t>
      </w:r>
      <w:r w:rsidR="001420A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review of the memo prepared by Attorney Burke, Attorney Henry </w:t>
      </w:r>
      <w:r w:rsidR="002F457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was asked to</w:t>
      </w:r>
      <w:r w:rsidR="001420A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prepare an ordinance for Storage Corals in Commercial Parking lots for the next board meeting.</w:t>
      </w:r>
    </w:p>
    <w:p w14:paraId="4C81EBC2" w14:textId="28EC93CD" w:rsidR="001420AA" w:rsidRPr="001420AA" w:rsidRDefault="001420AA" w:rsidP="001420AA">
      <w:pPr>
        <w:pStyle w:val="NoSpacing"/>
        <w:numPr>
          <w:ilvl w:val="1"/>
          <w:numId w:val="2"/>
        </w:numP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420A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Discuss and Possible Action – Annexation Application Review</w:t>
      </w:r>
    </w:p>
    <w:p w14:paraId="67A03216" w14:textId="18068E9C" w:rsidR="001420AA" w:rsidRPr="001420AA" w:rsidRDefault="001420AA" w:rsidP="001420AA">
      <w:pPr>
        <w:pStyle w:val="NoSpacing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The board discussed the revised Annexation Application included in the meeting packet which had </w:t>
      </w:r>
      <w:r w:rsidR="00866C0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previously been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reviewed by the Executive Committee and Attorney Henry. Trustee Lorenz made a motion </w:t>
      </w:r>
      <w:r w:rsidRPr="001420A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“to approve the Annexation Application as presented in the meeting packet</w:t>
      </w:r>
      <w:proofErr w:type="gramStart"/>
      <w:r w:rsidRPr="001420A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”.</w:t>
      </w:r>
      <w:proofErr w:type="gramEnd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The motion was seconded by Trustee Russell. 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“ayes”, zero (0) “nays”, and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“absent”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on a roll call vote.</w:t>
      </w:r>
    </w:p>
    <w:p w14:paraId="3874E943" w14:textId="77777777" w:rsidR="006F67E1" w:rsidRDefault="006F67E1" w:rsidP="006F67E1">
      <w:pPr>
        <w:pStyle w:val="NoSpacing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8257219" w14:textId="77777777" w:rsidR="006F67E1" w:rsidRPr="00E24886" w:rsidRDefault="006F67E1" w:rsidP="00FC3D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2488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Unfinished Business - </w:t>
      </w:r>
      <w:r w:rsidRPr="00E2488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None</w:t>
      </w:r>
    </w:p>
    <w:p w14:paraId="4F972337" w14:textId="77777777" w:rsidR="006F67E1" w:rsidRPr="00830CAA" w:rsidRDefault="006F67E1" w:rsidP="006F67E1">
      <w:pPr>
        <w:pStyle w:val="ListParagraph"/>
        <w:spacing w:after="0" w:line="240" w:lineRule="auto"/>
        <w:ind w:left="90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42ED1D0" w14:textId="227F6BB4" w:rsidR="006F67E1" w:rsidRDefault="006F67E1" w:rsidP="00FC3D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New Business</w:t>
      </w:r>
      <w:r w:rsidRPr="00D442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91B35F7" w14:textId="54C2BF54" w:rsidR="009B57F5" w:rsidRPr="009B57F5" w:rsidRDefault="009B57F5" w:rsidP="009B57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B57F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Authorization for Village President to Sign Loan Application Documents IEPA Sanitary Sewer Project</w:t>
      </w:r>
    </w:p>
    <w:p w14:paraId="43341ACA" w14:textId="2750C53B" w:rsidR="006F67E1" w:rsidRDefault="009B57F5" w:rsidP="006F67E1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After brief conversation, Trustee Russell made a motion </w:t>
      </w:r>
      <w:r w:rsidRPr="009B57F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“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to </w:t>
      </w:r>
      <w:r w:rsidRPr="009B57F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Authorize Village President to Sign Loan Application Documents </w:t>
      </w:r>
      <w:r w:rsidR="00644B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for the </w:t>
      </w:r>
      <w:r w:rsidRPr="009B57F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IEPA Sanitary Sewer Project</w:t>
      </w:r>
      <w:proofErr w:type="gramStart"/>
      <w:r w:rsidRPr="009B57F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”.</w:t>
      </w:r>
      <w:proofErr w:type="gramEnd"/>
      <w:r w:rsidRPr="009B57F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Trustee Marsh seconded the motion. 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“ayes”, zero (0) “nays”, and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“absent”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on a roll call vote.</w:t>
      </w:r>
    </w:p>
    <w:p w14:paraId="4AA6FD61" w14:textId="77777777" w:rsidR="00605AC6" w:rsidRDefault="00605AC6" w:rsidP="006F67E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0F48589" w14:textId="77777777" w:rsidR="006F67E1" w:rsidRPr="00CE4274" w:rsidRDefault="006F67E1" w:rsidP="00FC3D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E427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Presidents Report </w:t>
      </w:r>
    </w:p>
    <w:p w14:paraId="7FB39D8D" w14:textId="7BA2A043" w:rsidR="006F67E1" w:rsidRDefault="006F67E1" w:rsidP="006F67E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President Typer </w:t>
      </w:r>
      <w:r w:rsidR="001746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discussed the formation of two (2) volunteer Committee’s. The Sesqentenial Committee and the Parks Advisory Committee’s. President Typer also commented on a thank you note received </w:t>
      </w:r>
      <w:r w:rsidR="00605A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for </w:t>
      </w:r>
      <w:r w:rsidR="001746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the village board </w:t>
      </w:r>
      <w:r w:rsidR="00605A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after </w:t>
      </w:r>
      <w:r w:rsidR="0032777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 recent holiday bonus received by an employee of </w:t>
      </w:r>
      <w:r w:rsidR="0032777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the village. President Typer </w:t>
      </w:r>
      <w:r w:rsidR="0078042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reported</w:t>
      </w:r>
      <w:r w:rsidR="00605A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that the Farmers Market in Recreation Park has</w:t>
      </w:r>
      <w:r w:rsidR="0078042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been</w:t>
      </w:r>
      <w:r w:rsidR="00605A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changed to Thursday night’s between 4 pm and 7 pm this summer.  </w:t>
      </w:r>
    </w:p>
    <w:p w14:paraId="28B020B0" w14:textId="77777777" w:rsidR="006F67E1" w:rsidRPr="00D44264" w:rsidRDefault="006F67E1" w:rsidP="006F67E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7E2BA29" w14:textId="77777777" w:rsidR="006F67E1" w:rsidRDefault="006F67E1" w:rsidP="00FC3D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D4426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Executive Session </w:t>
      </w:r>
      <w:bookmarkStart w:id="3" w:name="_Hlk129331216"/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-</w:t>
      </w:r>
      <w:r w:rsidRPr="00D82BA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None</w:t>
      </w:r>
    </w:p>
    <w:p w14:paraId="200C6F8B" w14:textId="77777777" w:rsidR="006F67E1" w:rsidRPr="006A4CE3" w:rsidRDefault="006F67E1" w:rsidP="006F67E1">
      <w:pPr>
        <w:pStyle w:val="ListParagraph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bookmarkEnd w:id="3"/>
    <w:p w14:paraId="181FE743" w14:textId="77777777" w:rsidR="006F67E1" w:rsidRPr="00D44264" w:rsidRDefault="006F67E1" w:rsidP="00FC3D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4426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Upcoming Meetings </w:t>
      </w:r>
    </w:p>
    <w:p w14:paraId="1AF7BEEC" w14:textId="2EC3027A" w:rsidR="006F67E1" w:rsidRPr="00D83A1D" w:rsidRDefault="006F67E1" w:rsidP="00FC3D5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4" w:name="_Hlk116364924"/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0C748D">
        <w:rPr>
          <w:rFonts w:ascii="Times New Roman" w:hAnsi="Times New Roman" w:cs="Times New Roman"/>
          <w:sz w:val="24"/>
          <w:szCs w:val="24"/>
        </w:rPr>
        <w:t>January 25, 2024</w:t>
      </w:r>
      <w:r w:rsidRPr="00D83A1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Zoning and Planning Commission - 6</w:t>
      </w:r>
      <w:r w:rsidRPr="00D83A1D">
        <w:rPr>
          <w:rFonts w:ascii="Times New Roman" w:hAnsi="Times New Roman" w:cs="Times New Roman"/>
          <w:sz w:val="24"/>
          <w:szCs w:val="24"/>
        </w:rPr>
        <w:t>:00 pm</w:t>
      </w:r>
      <w:r>
        <w:rPr>
          <w:rFonts w:ascii="Times New Roman" w:hAnsi="Times New Roman" w:cs="Times New Roman"/>
          <w:sz w:val="24"/>
          <w:szCs w:val="24"/>
        </w:rPr>
        <w:t xml:space="preserve"> - Cancelled</w:t>
      </w:r>
    </w:p>
    <w:p w14:paraId="2D642573" w14:textId="3DC49F39" w:rsidR="006F67E1" w:rsidRDefault="000C748D" w:rsidP="00FC3D5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February 5,</w:t>
      </w:r>
      <w:r w:rsidR="006F67E1">
        <w:rPr>
          <w:rFonts w:ascii="Times New Roman" w:hAnsi="Times New Roman" w:cs="Times New Roman"/>
          <w:sz w:val="24"/>
          <w:szCs w:val="24"/>
        </w:rPr>
        <w:t xml:space="preserve"> 2024 </w:t>
      </w:r>
      <w:r w:rsidR="006F67E1" w:rsidRPr="00D83A1D">
        <w:rPr>
          <w:rFonts w:ascii="Times New Roman" w:hAnsi="Times New Roman" w:cs="Times New Roman"/>
          <w:sz w:val="24"/>
          <w:szCs w:val="24"/>
        </w:rPr>
        <w:t xml:space="preserve">– </w:t>
      </w:r>
      <w:r w:rsidR="006F67E1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6F67E1" w:rsidRPr="00D83A1D">
        <w:rPr>
          <w:rFonts w:ascii="Times New Roman" w:hAnsi="Times New Roman" w:cs="Times New Roman"/>
          <w:sz w:val="24"/>
          <w:szCs w:val="24"/>
        </w:rPr>
        <w:t xml:space="preserve">Committee Meeting – </w:t>
      </w:r>
      <w:r w:rsidR="006F67E1">
        <w:rPr>
          <w:rFonts w:ascii="Times New Roman" w:hAnsi="Times New Roman" w:cs="Times New Roman"/>
          <w:sz w:val="24"/>
          <w:szCs w:val="24"/>
        </w:rPr>
        <w:t>4</w:t>
      </w:r>
      <w:r w:rsidR="006F67E1" w:rsidRPr="00D83A1D">
        <w:rPr>
          <w:rFonts w:ascii="Times New Roman" w:hAnsi="Times New Roman" w:cs="Times New Roman"/>
          <w:sz w:val="24"/>
          <w:szCs w:val="24"/>
        </w:rPr>
        <w:t>:00 pm</w:t>
      </w:r>
    </w:p>
    <w:p w14:paraId="75FD6BB7" w14:textId="2DAAF2B2" w:rsidR="006F67E1" w:rsidRDefault="000C748D" w:rsidP="00FC3D5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February 5</w:t>
      </w:r>
      <w:r w:rsidR="006F67E1">
        <w:rPr>
          <w:rFonts w:ascii="Times New Roman" w:hAnsi="Times New Roman" w:cs="Times New Roman"/>
          <w:sz w:val="24"/>
          <w:szCs w:val="24"/>
        </w:rPr>
        <w:t>, 2024 – Executive Committee Meeting – 5:00 pm</w:t>
      </w:r>
    </w:p>
    <w:p w14:paraId="161A3B80" w14:textId="0FAF9E6E" w:rsidR="006F67E1" w:rsidRDefault="006F67E1" w:rsidP="00FC3D5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0C748D">
        <w:rPr>
          <w:rFonts w:ascii="Times New Roman" w:hAnsi="Times New Roman" w:cs="Times New Roman"/>
          <w:sz w:val="24"/>
          <w:szCs w:val="24"/>
        </w:rPr>
        <w:t>February 12</w:t>
      </w:r>
      <w:r>
        <w:rPr>
          <w:rFonts w:ascii="Times New Roman" w:hAnsi="Times New Roman" w:cs="Times New Roman"/>
          <w:sz w:val="24"/>
          <w:szCs w:val="24"/>
        </w:rPr>
        <w:t>, 2024 – Economic Development Group – 4:00 pm</w:t>
      </w:r>
    </w:p>
    <w:p w14:paraId="07696642" w14:textId="4A50DDB2" w:rsidR="006F67E1" w:rsidRDefault="006F67E1" w:rsidP="00FC3D5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0C748D">
        <w:rPr>
          <w:rFonts w:ascii="Times New Roman" w:hAnsi="Times New Roman" w:cs="Times New Roman"/>
          <w:sz w:val="24"/>
          <w:szCs w:val="24"/>
        </w:rPr>
        <w:t>February 12</w:t>
      </w:r>
      <w:r>
        <w:rPr>
          <w:rFonts w:ascii="Times New Roman" w:hAnsi="Times New Roman" w:cs="Times New Roman"/>
          <w:sz w:val="24"/>
          <w:szCs w:val="24"/>
        </w:rPr>
        <w:t>, 2024 – Regular Board Meeting – 6:00 pm</w:t>
      </w:r>
    </w:p>
    <w:p w14:paraId="7184B3C3" w14:textId="28EA2EBC" w:rsidR="006F67E1" w:rsidRPr="00D83A1D" w:rsidRDefault="006F67E1" w:rsidP="00FC3D5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0C748D">
        <w:rPr>
          <w:rFonts w:ascii="Times New Roman" w:hAnsi="Times New Roman" w:cs="Times New Roman"/>
          <w:sz w:val="24"/>
          <w:szCs w:val="24"/>
        </w:rPr>
        <w:t>February 2</w:t>
      </w:r>
      <w:r w:rsidR="00E51F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2023 – Zoning and Planning Commission – 6:00 pm</w:t>
      </w:r>
    </w:p>
    <w:p w14:paraId="0AF12C1D" w14:textId="77777777" w:rsidR="006F67E1" w:rsidRPr="00393ECD" w:rsidRDefault="006F67E1" w:rsidP="006F67E1">
      <w:pPr>
        <w:spacing w:after="0" w:line="240" w:lineRule="auto"/>
        <w:ind w:left="17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4"/>
    <w:p w14:paraId="61361A24" w14:textId="77777777" w:rsidR="006F67E1" w:rsidRPr="00D44264" w:rsidRDefault="006F67E1" w:rsidP="00FC3D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7395CD76" w14:textId="1B264FB0" w:rsidR="006F67E1" w:rsidRPr="00D44264" w:rsidRDefault="006F67E1" w:rsidP="006F67E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4426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With no further business to discuss, the meeting was adjourned at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7:</w:t>
      </w:r>
      <w:r w:rsidR="000C748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08</w:t>
      </w:r>
      <w:r w:rsidRPr="00D4426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p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m</w:t>
      </w:r>
      <w:r w:rsidRPr="00D4426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on 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“Motion made by Trustee </w:t>
      </w:r>
      <w:r w:rsidR="000C74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Grobe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, seconded by Trustee </w:t>
      </w:r>
      <w:r w:rsidR="000C74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Russell</w:t>
      </w:r>
      <w:r w:rsidRPr="00D44264">
        <w:rPr>
          <w:kern w:val="0"/>
          <w14:ligatures w14:val="none"/>
        </w:rPr>
        <w:t xml:space="preserve">. 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six (6)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“ayes”, zero (0) “nays”, and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Pr="00D442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, on a roll call vote. </w:t>
      </w:r>
    </w:p>
    <w:p w14:paraId="54F827C5" w14:textId="77777777" w:rsidR="006F67E1" w:rsidRPr="00D44264" w:rsidRDefault="006F67E1" w:rsidP="006F67E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F1A8CCD" w14:textId="77777777" w:rsidR="006F67E1" w:rsidRDefault="006F67E1" w:rsidP="006F6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2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48988551" w14:textId="77777777" w:rsidR="006F67E1" w:rsidRDefault="006F67E1" w:rsidP="006F6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3F3D09" w14:textId="77777777" w:rsidR="006F67E1" w:rsidRDefault="006F67E1" w:rsidP="006F6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15361E" w14:textId="77777777" w:rsidR="006F67E1" w:rsidRPr="00D44264" w:rsidRDefault="006F67E1" w:rsidP="006F6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CA1169" w14:textId="77777777" w:rsidR="006F67E1" w:rsidRPr="00D44264" w:rsidRDefault="006F67E1" w:rsidP="006F6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2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Yvonne Dewey, CMC</w:t>
      </w:r>
    </w:p>
    <w:p w14:paraId="1E0AD45F" w14:textId="77777777" w:rsidR="006F67E1" w:rsidRPr="00D44264" w:rsidRDefault="006F67E1" w:rsidP="006F6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2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Clerk</w:t>
      </w:r>
    </w:p>
    <w:p w14:paraId="2081F14B" w14:textId="77777777" w:rsidR="006F67E1" w:rsidRDefault="006F67E1" w:rsidP="006F67E1">
      <w:pPr>
        <w:tabs>
          <w:tab w:val="left" w:pos="2970"/>
        </w:tabs>
        <w:autoSpaceDE w:val="0"/>
        <w:autoSpaceDN w:val="0"/>
        <w:adjustRightInd w:val="0"/>
        <w:spacing w:after="0" w:line="240" w:lineRule="auto"/>
      </w:pPr>
      <w:r w:rsidRPr="00D442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Stillman Valley</w:t>
      </w:r>
    </w:p>
    <w:p w14:paraId="66D39F86" w14:textId="77777777" w:rsidR="00BC0362" w:rsidRDefault="00BC0362"/>
    <w:sectPr w:rsidR="00BC0362" w:rsidSect="00C10F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7969" w14:textId="77777777" w:rsidR="00C10F99" w:rsidRDefault="00C10F99">
      <w:pPr>
        <w:spacing w:after="0" w:line="240" w:lineRule="auto"/>
      </w:pPr>
      <w:r>
        <w:separator/>
      </w:r>
    </w:p>
  </w:endnote>
  <w:endnote w:type="continuationSeparator" w:id="0">
    <w:p w14:paraId="65ECCE09" w14:textId="77777777" w:rsidR="00C10F99" w:rsidRDefault="00C1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873D" w14:textId="5B832900" w:rsidR="00140C4C" w:rsidRDefault="007703BA">
    <w:pPr>
      <w:pStyle w:val="Footer"/>
    </w:pPr>
    <w:r>
      <w:t>01/08/2024</w:t>
    </w:r>
    <w:r w:rsidR="00000000">
      <w:t xml:space="preserve"> Regular Board Meeting Minutes</w:t>
    </w:r>
    <w:r w:rsidR="00486F7D">
      <w:t xml:space="preserve"> – Adopted and Approved 02/12/2024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29AA" w14:textId="77777777" w:rsidR="00C10F99" w:rsidRDefault="00C10F99">
      <w:pPr>
        <w:spacing w:after="0" w:line="240" w:lineRule="auto"/>
      </w:pPr>
      <w:r>
        <w:separator/>
      </w:r>
    </w:p>
  </w:footnote>
  <w:footnote w:type="continuationSeparator" w:id="0">
    <w:p w14:paraId="71E41944" w14:textId="77777777" w:rsidR="00C10F99" w:rsidRDefault="00C10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7339F"/>
    <w:multiLevelType w:val="hybridMultilevel"/>
    <w:tmpl w:val="66E621D4"/>
    <w:lvl w:ilvl="0" w:tplc="AA9A4B1A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598FDB8">
      <w:start w:val="1"/>
      <w:numFmt w:val="lowerLetter"/>
      <w:lvlText w:val="%2."/>
      <w:lvlJc w:val="left"/>
      <w:pPr>
        <w:ind w:left="1890" w:hanging="360"/>
      </w:pPr>
      <w:rPr>
        <w:b/>
        <w:bCs w:val="0"/>
      </w:rPr>
    </w:lvl>
    <w:lvl w:ilvl="2" w:tplc="6048FF32">
      <w:start w:val="4"/>
      <w:numFmt w:val="upperLetter"/>
      <w:lvlText w:val="%3."/>
      <w:lvlJc w:val="left"/>
      <w:pPr>
        <w:ind w:left="25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99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C2466BC"/>
    <w:multiLevelType w:val="hybridMultilevel"/>
    <w:tmpl w:val="E71CDFA0"/>
    <w:lvl w:ilvl="0" w:tplc="8020B746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B888CE28">
      <w:start w:val="1"/>
      <w:numFmt w:val="lowerLetter"/>
      <w:lvlText w:val="%2."/>
      <w:lvlJc w:val="left"/>
      <w:pPr>
        <w:ind w:left="1710" w:hanging="360"/>
      </w:pPr>
      <w:rPr>
        <w:rFonts w:ascii="Times New Roman" w:eastAsia="Calibri" w:hAnsi="Times New Roman"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14869BE">
      <w:start w:val="1"/>
      <w:numFmt w:val="decimal"/>
      <w:lvlText w:val="%4."/>
      <w:lvlJc w:val="left"/>
      <w:pPr>
        <w:ind w:left="1170" w:hanging="360"/>
      </w:pPr>
      <w:rPr>
        <w:rFonts w:ascii="Times New Roman" w:eastAsia="Calibri" w:hAnsi="Times New Roman" w:cs="Times New Roman"/>
        <w:b/>
      </w:rPr>
    </w:lvl>
    <w:lvl w:ilvl="4" w:tplc="04090019">
      <w:start w:val="1"/>
      <w:numFmt w:val="lowerLetter"/>
      <w:lvlText w:val="%5."/>
      <w:lvlJc w:val="left"/>
      <w:pPr>
        <w:ind w:left="171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171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C9141F5"/>
    <w:multiLevelType w:val="hybridMultilevel"/>
    <w:tmpl w:val="62525582"/>
    <w:lvl w:ilvl="0" w:tplc="E068AA3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55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902839">
    <w:abstractNumId w:val="0"/>
  </w:num>
  <w:num w:numId="3" w16cid:durableId="288902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E1"/>
    <w:rsid w:val="000135C6"/>
    <w:rsid w:val="000770F9"/>
    <w:rsid w:val="00082473"/>
    <w:rsid w:val="000C748D"/>
    <w:rsid w:val="00125831"/>
    <w:rsid w:val="0013107D"/>
    <w:rsid w:val="00140C4C"/>
    <w:rsid w:val="001420AA"/>
    <w:rsid w:val="00171436"/>
    <w:rsid w:val="00174636"/>
    <w:rsid w:val="001C32A3"/>
    <w:rsid w:val="0022527C"/>
    <w:rsid w:val="00225481"/>
    <w:rsid w:val="0027474C"/>
    <w:rsid w:val="00276878"/>
    <w:rsid w:val="002F457D"/>
    <w:rsid w:val="00327779"/>
    <w:rsid w:val="00373098"/>
    <w:rsid w:val="003D06E4"/>
    <w:rsid w:val="00486F7D"/>
    <w:rsid w:val="004C4372"/>
    <w:rsid w:val="00516661"/>
    <w:rsid w:val="00520362"/>
    <w:rsid w:val="005D6618"/>
    <w:rsid w:val="00605AC6"/>
    <w:rsid w:val="00644B90"/>
    <w:rsid w:val="006640C4"/>
    <w:rsid w:val="006F67E1"/>
    <w:rsid w:val="007703BA"/>
    <w:rsid w:val="0078042A"/>
    <w:rsid w:val="00783A17"/>
    <w:rsid w:val="00785C28"/>
    <w:rsid w:val="00834377"/>
    <w:rsid w:val="008477D3"/>
    <w:rsid w:val="00866C01"/>
    <w:rsid w:val="008C46B1"/>
    <w:rsid w:val="008E29C7"/>
    <w:rsid w:val="00941533"/>
    <w:rsid w:val="00965964"/>
    <w:rsid w:val="009660FC"/>
    <w:rsid w:val="00976667"/>
    <w:rsid w:val="009B57F5"/>
    <w:rsid w:val="009D54AF"/>
    <w:rsid w:val="00A3065E"/>
    <w:rsid w:val="00B20B10"/>
    <w:rsid w:val="00BA7644"/>
    <w:rsid w:val="00BC0362"/>
    <w:rsid w:val="00BD7218"/>
    <w:rsid w:val="00BF36DB"/>
    <w:rsid w:val="00C10F99"/>
    <w:rsid w:val="00C14511"/>
    <w:rsid w:val="00D33860"/>
    <w:rsid w:val="00D53A9B"/>
    <w:rsid w:val="00D90E12"/>
    <w:rsid w:val="00DB670D"/>
    <w:rsid w:val="00E51F4F"/>
    <w:rsid w:val="00E63A14"/>
    <w:rsid w:val="00EA6FF5"/>
    <w:rsid w:val="00F21190"/>
    <w:rsid w:val="00F91BAF"/>
    <w:rsid w:val="00F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5BB2"/>
  <w15:chartTrackingRefBased/>
  <w15:docId w15:val="{DA3A6BBE-4C73-47A2-B488-074AE4CD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7E1"/>
    <w:pPr>
      <w:ind w:left="720"/>
      <w:contextualSpacing/>
    </w:pPr>
  </w:style>
  <w:style w:type="paragraph" w:styleId="NoSpacing">
    <w:name w:val="No Spacing"/>
    <w:uiPriority w:val="1"/>
    <w:qFormat/>
    <w:rsid w:val="006F67E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F6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7E1"/>
  </w:style>
  <w:style w:type="paragraph" w:styleId="Header">
    <w:name w:val="header"/>
    <w:basedOn w:val="Normal"/>
    <w:link w:val="HeaderChar"/>
    <w:uiPriority w:val="99"/>
    <w:unhideWhenUsed/>
    <w:rsid w:val="008C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45</cp:revision>
  <dcterms:created xsi:type="dcterms:W3CDTF">2024-01-11T14:20:00Z</dcterms:created>
  <dcterms:modified xsi:type="dcterms:W3CDTF">2024-02-14T17:32:00Z</dcterms:modified>
</cp:coreProperties>
</file>