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620C" w14:textId="77777777" w:rsidR="004875B7" w:rsidRPr="00674CB4" w:rsidRDefault="004875B7" w:rsidP="004875B7">
      <w:pPr>
        <w:spacing w:after="0"/>
        <w:ind w:left="91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VILLAGE OF STILLMAN VALLEY </w:t>
      </w:r>
    </w:p>
    <w:p w14:paraId="72245B18" w14:textId="77777777" w:rsidR="004875B7" w:rsidRPr="00674CB4" w:rsidRDefault="004875B7" w:rsidP="004875B7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120 N Walnut Street</w:t>
      </w:r>
    </w:p>
    <w:p w14:paraId="77C7A7C5" w14:textId="77777777" w:rsidR="004875B7" w:rsidRPr="00674CB4" w:rsidRDefault="004875B7" w:rsidP="004875B7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Stillman Valley, IL  61084</w:t>
      </w:r>
    </w:p>
    <w:p w14:paraId="417C1ABD" w14:textId="77777777" w:rsidR="004875B7" w:rsidRPr="00674CB4" w:rsidRDefault="004875B7" w:rsidP="004875B7">
      <w:pPr>
        <w:spacing w:after="3" w:line="25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 w:color="000000"/>
          <w14:ligatures w14:val="none"/>
        </w:rPr>
        <w:t>Administrative Committee</w:t>
      </w:r>
    </w:p>
    <w:p w14:paraId="511AAD56" w14:textId="2A11ACE7" w:rsidR="004875B7" w:rsidRPr="00674CB4" w:rsidRDefault="00FB5A11" w:rsidP="004875B7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Tuesday, January 2, 2024</w:t>
      </w:r>
      <w:r w:rsidR="004875B7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- 4:00 p.m.</w:t>
      </w:r>
    </w:p>
    <w:p w14:paraId="07788C92" w14:textId="77777777" w:rsidR="004875B7" w:rsidRPr="00674CB4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36B565BA" w14:textId="77777777" w:rsidR="004875B7" w:rsidRPr="00674CB4" w:rsidRDefault="004875B7" w:rsidP="004875B7">
      <w:pPr>
        <w:keepNext/>
        <w:keepLines/>
        <w:tabs>
          <w:tab w:val="center" w:pos="2316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Martin Typer</w:t>
      </w:r>
    </w:p>
    <w:p w14:paraId="680C5C3F" w14:textId="77777777" w:rsidR="004875B7" w:rsidRPr="00674CB4" w:rsidRDefault="004875B7" w:rsidP="004875B7">
      <w:pPr>
        <w:spacing w:after="10" w:line="249" w:lineRule="auto"/>
        <w:ind w:left="2520" w:hanging="1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John Russell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Nance’ Lorenz,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Nate Grobe</w:t>
      </w:r>
    </w:p>
    <w:p w14:paraId="3D3BC842" w14:textId="77777777" w:rsidR="004875B7" w:rsidRPr="00674CB4" w:rsidRDefault="004875B7" w:rsidP="004875B7">
      <w:pPr>
        <w:spacing w:after="10" w:line="249" w:lineRule="auto"/>
        <w:ind w:left="3601" w:hanging="216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Also Attending: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Village President Martin Typer, Public Works Superintendent Dean Insko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Clerk Yvonne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Dewey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97E70FB" w14:textId="77777777" w:rsidR="004875B7" w:rsidRPr="00674CB4" w:rsidRDefault="004875B7" w:rsidP="004875B7">
      <w:pPr>
        <w:keepNext/>
        <w:keepLines/>
        <w:tabs>
          <w:tab w:val="center" w:pos="1892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Citizens: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Karen Marsh</w:t>
      </w:r>
    </w:p>
    <w:p w14:paraId="42C12154" w14:textId="77777777" w:rsidR="004875B7" w:rsidRPr="00674CB4" w:rsidRDefault="004875B7" w:rsidP="004875B7">
      <w:pPr>
        <w:spacing w:after="0"/>
        <w:ind w:left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6286CAF" w14:textId="77777777" w:rsidR="004875B7" w:rsidRPr="006B6F99" w:rsidRDefault="004875B7" w:rsidP="004875B7">
      <w:pPr>
        <w:pStyle w:val="ListParagraph"/>
        <w:numPr>
          <w:ilvl w:val="0"/>
          <w:numId w:val="1"/>
        </w:numPr>
        <w:spacing w:after="10" w:line="249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6F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meeting was called to order at 4:0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by Trustee Russell. Roll was called, with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three (3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trustees in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present.</w:t>
      </w:r>
    </w:p>
    <w:p w14:paraId="57DE2EE5" w14:textId="77777777" w:rsidR="004875B7" w:rsidRPr="00674CB4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</w:p>
    <w:p w14:paraId="01B9DF50" w14:textId="54160292" w:rsidR="004875B7" w:rsidRPr="00674CB4" w:rsidRDefault="004875B7" w:rsidP="004875B7">
      <w:pPr>
        <w:keepNext/>
        <w:keepLines/>
        <w:spacing w:after="3" w:line="252" w:lineRule="auto"/>
        <w:ind w:left="461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B.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Approve Agenda for </w:t>
      </w:r>
      <w:r w:rsidR="00FB5A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Tuesday, January 2, 2024</w:t>
      </w:r>
    </w:p>
    <w:p w14:paraId="52B8A48D" w14:textId="50317FD5" w:rsidR="004875B7" w:rsidRPr="00674CB4" w:rsidRDefault="004875B7" w:rsidP="004875B7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 w:rsidR="00FB5A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Tuesday, January 2,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Committee Meeting Agenda, a motion was made by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B6F9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 w:rsidR="00FB5A1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“to approve the Administrative Committee Meeting Agenda for </w:t>
      </w:r>
      <w:r w:rsidR="00FB5A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Tuesday, January 2,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  Motion seconded by Trustee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Grobe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The motion passed on a </w:t>
      </w:r>
      <w:r w:rsidR="00FB5A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with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</w:p>
    <w:p w14:paraId="108DA0AD" w14:textId="0A739A23" w:rsidR="004875B7" w:rsidRPr="00674CB4" w:rsidRDefault="004875B7" w:rsidP="004875B7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Approval of Minutes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of </w:t>
      </w:r>
      <w:r w:rsidR="00FB5A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December 4, 2023 </w:t>
      </w:r>
    </w:p>
    <w:p w14:paraId="2459C319" w14:textId="17AD5D48" w:rsidR="004875B7" w:rsidRPr="00674CB4" w:rsidRDefault="00FB5A11" w:rsidP="004875B7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minutes were not included in the meeting packet, no action was taken.</w:t>
      </w:r>
    </w:p>
    <w:p w14:paraId="30B384B2" w14:textId="47CA9070" w:rsidR="00FB5A11" w:rsidRDefault="004875B7" w:rsidP="00FB5A1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t xml:space="preserve">       D.</w:t>
      </w:r>
      <w:r w:rsidRPr="00674C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74CB4">
        <w:rPr>
          <w:rFonts w:ascii="Times New Roman" w:hAnsi="Times New Roman" w:cs="Times New Roman"/>
          <w:b/>
          <w:bCs/>
          <w:sz w:val="24"/>
          <w:szCs w:val="24"/>
        </w:rPr>
        <w:t>Citizens Comments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A11">
        <w:rPr>
          <w:rFonts w:ascii="Times New Roman" w:hAnsi="Times New Roman" w:cs="Times New Roman"/>
          <w:b/>
          <w:bCs/>
          <w:sz w:val="24"/>
          <w:szCs w:val="24"/>
        </w:rPr>
        <w:t>– None</w:t>
      </w:r>
    </w:p>
    <w:p w14:paraId="379EFBF2" w14:textId="77777777" w:rsidR="00FB5A11" w:rsidRPr="00FB5A11" w:rsidRDefault="00FB5A11" w:rsidP="00FB5A1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AD81C" w14:textId="77777777" w:rsidR="004875B7" w:rsidRPr="00674CB4" w:rsidRDefault="004875B7" w:rsidP="004875B7">
      <w:pPr>
        <w:keepNext/>
        <w:keepLines/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E.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Superintendent of Public Works Report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FE1A162" w14:textId="5C289A7E" w:rsidR="004875B7" w:rsidRPr="008769FF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69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Public Works Supervisor Insko updated the committee on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</w:t>
      </w:r>
      <w:r w:rsidR="00D6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testing that was completed on Tuesday </w:t>
      </w:r>
      <w:r w:rsidR="00E74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 the 10 acre parcel, that included</w:t>
      </w:r>
      <w:r w:rsidR="00D6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water and sewer pressure tests with satisfactory results. Samples were sent for </w:t>
      </w:r>
      <w:r w:rsidR="00E74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bac-t </w:t>
      </w:r>
      <w:r w:rsidR="00D6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testing and also passed. Supervisor Insko commented that the project came in under bid due to the contractor’s ability to use the aggregate </w:t>
      </w:r>
      <w:r w:rsidR="00E74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</w:t>
      </w:r>
      <w:r w:rsidR="00D6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site vs. trucking in additional materials.</w:t>
      </w:r>
    </w:p>
    <w:p w14:paraId="7DF90610" w14:textId="77777777" w:rsidR="004875B7" w:rsidRPr="00674CB4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6A8F5E" w14:textId="77777777" w:rsidR="004875B7" w:rsidRPr="00674CB4" w:rsidRDefault="004875B7" w:rsidP="004875B7">
      <w:pPr>
        <w:keepNext/>
        <w:keepLines/>
        <w:spacing w:after="3" w:line="252" w:lineRule="auto"/>
        <w:ind w:left="53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Approve Monthly Bills </w:t>
      </w:r>
    </w:p>
    <w:p w14:paraId="740AF737" w14:textId="10B07AA7" w:rsidR="004875B7" w:rsidRDefault="004875B7" w:rsidP="004875B7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committee review and Trustee Grobe made a motion </w:t>
      </w:r>
      <w:r w:rsidRPr="00856B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forward the bills, in the amount of $</w:t>
      </w:r>
      <w:r w:rsidR="00D603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21,227.73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to the full board with a recommendation for approval and payment.”  Seconded by Trustee </w:t>
      </w:r>
      <w:r w:rsidR="00D603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The motion passed on a roll call vote with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(3)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 zero (0) “nays”, and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</w:p>
    <w:p w14:paraId="63BAF2AA" w14:textId="77777777" w:rsidR="004875B7" w:rsidRPr="00674CB4" w:rsidRDefault="004875B7" w:rsidP="004875B7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t xml:space="preserve">G. New Business </w:t>
      </w:r>
    </w:p>
    <w:p w14:paraId="15FC3D00" w14:textId="320D08BB" w:rsidR="004875B7" w:rsidRDefault="004875B7" w:rsidP="004875B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4CB4">
        <w:rPr>
          <w:rFonts w:ascii="Times New Roman" w:hAnsi="Times New Roman" w:cs="Times New Roman"/>
          <w:b/>
          <w:sz w:val="24"/>
          <w:szCs w:val="24"/>
        </w:rPr>
        <w:t xml:space="preserve">      1.  </w:t>
      </w:r>
      <w:r>
        <w:rPr>
          <w:rFonts w:ascii="Times New Roman" w:hAnsi="Times New Roman" w:cs="Times New Roman"/>
          <w:b/>
          <w:sz w:val="24"/>
          <w:szCs w:val="24"/>
        </w:rPr>
        <w:t xml:space="preserve">Discuss and Possible Action – </w:t>
      </w:r>
      <w:r w:rsidR="005065E8">
        <w:rPr>
          <w:rFonts w:ascii="Times New Roman" w:hAnsi="Times New Roman" w:cs="Times New Roman"/>
          <w:b/>
          <w:sz w:val="24"/>
          <w:szCs w:val="24"/>
        </w:rPr>
        <w:t>FY 2025 Budget</w:t>
      </w:r>
    </w:p>
    <w:p w14:paraId="08BCE94B" w14:textId="045C765B" w:rsidR="004875B7" w:rsidRDefault="004875B7" w:rsidP="004875B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Public Works Supervisor Inko </w:t>
      </w:r>
      <w:r w:rsidR="005065E8">
        <w:rPr>
          <w:rFonts w:ascii="Times New Roman" w:hAnsi="Times New Roman" w:cs="Times New Roman"/>
          <w:bCs/>
          <w:sz w:val="24"/>
          <w:szCs w:val="24"/>
        </w:rPr>
        <w:t>provided the trustees with a draft budget for Fiscal Year 2025. After brief discussion this will be added to the February 2024 committee agenda for continued discussion.</w:t>
      </w:r>
    </w:p>
    <w:p w14:paraId="7BFD30B1" w14:textId="77777777" w:rsidR="00AA6DAA" w:rsidRDefault="00AA6DAA" w:rsidP="004875B7">
      <w:pPr>
        <w:pStyle w:val="NoSpacing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3F06B44" w14:textId="77777777" w:rsidR="004875B7" w:rsidRPr="00194258" w:rsidRDefault="004875B7" w:rsidP="004875B7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4FDCA7" w14:textId="77777777" w:rsidR="004875B7" w:rsidRDefault="004875B7" w:rsidP="004875B7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H.</w:t>
      </w:r>
      <w:r w:rsidRPr="00194258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Old Business</w:t>
      </w:r>
    </w:p>
    <w:p w14:paraId="07D0E16A" w14:textId="7007B86A" w:rsidR="004875B7" w:rsidRPr="00A5778F" w:rsidRDefault="004875B7" w:rsidP="004875B7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1.  </w:t>
      </w:r>
      <w:r w:rsidRPr="00194258">
        <w:rPr>
          <w:rFonts w:ascii="Times New Roman" w:hAnsi="Times New Roman" w:cs="Times New Roman"/>
          <w:b/>
          <w:bCs/>
          <w:sz w:val="24"/>
          <w:szCs w:val="24"/>
        </w:rPr>
        <w:t>Discuss and Possible Action</w:t>
      </w:r>
      <w:r w:rsidRPr="00194258">
        <w:rPr>
          <w:rFonts w:ascii="Times New Roman" w:hAnsi="Times New Roman" w:cs="Times New Roman"/>
          <w:sz w:val="24"/>
          <w:szCs w:val="24"/>
        </w:rPr>
        <w:t xml:space="preserve"> </w:t>
      </w:r>
      <w:r w:rsidRPr="00716F9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065E8">
        <w:rPr>
          <w:rFonts w:ascii="Times New Roman" w:hAnsi="Times New Roman" w:cs="Times New Roman"/>
          <w:b/>
          <w:bCs/>
          <w:sz w:val="24"/>
          <w:szCs w:val="24"/>
        </w:rPr>
        <w:t xml:space="preserve">Request for Proposals for Collection and Disposal of Residential Solid Waste and </w:t>
      </w:r>
      <w:r w:rsidR="003541D4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5065E8">
        <w:rPr>
          <w:rFonts w:ascii="Times New Roman" w:hAnsi="Times New Roman" w:cs="Times New Roman"/>
          <w:b/>
          <w:bCs/>
          <w:sz w:val="24"/>
          <w:szCs w:val="24"/>
        </w:rPr>
        <w:t>cyclable Materials</w:t>
      </w:r>
    </w:p>
    <w:p w14:paraId="736464F7" w14:textId="41D4A08F" w:rsidR="004875B7" w:rsidRDefault="00E55CAB" w:rsidP="004875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reviewed the Request for Proposal for Collection and Disposal of Residential Solid Waste and Recyclable Materials used by the village board in 2017</w:t>
      </w:r>
      <w:r w:rsidR="005C2A51">
        <w:rPr>
          <w:rFonts w:ascii="Times New Roman" w:hAnsi="Times New Roman" w:cs="Times New Roman"/>
          <w:sz w:val="24"/>
          <w:szCs w:val="24"/>
        </w:rPr>
        <w:t xml:space="preserve"> for competitive</w:t>
      </w:r>
      <w:r w:rsidR="00AA6DAA">
        <w:rPr>
          <w:rFonts w:ascii="Times New Roman" w:hAnsi="Times New Roman" w:cs="Times New Roman"/>
          <w:sz w:val="24"/>
          <w:szCs w:val="24"/>
        </w:rPr>
        <w:t xml:space="preserve"> bidding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75B7">
        <w:rPr>
          <w:rFonts w:ascii="Times New Roman" w:hAnsi="Times New Roman" w:cs="Times New Roman"/>
          <w:sz w:val="24"/>
          <w:szCs w:val="24"/>
        </w:rPr>
        <w:t>After further committee discussion,</w:t>
      </w:r>
      <w:r>
        <w:rPr>
          <w:rFonts w:ascii="Times New Roman" w:hAnsi="Times New Roman" w:cs="Times New Roman"/>
          <w:sz w:val="24"/>
          <w:szCs w:val="24"/>
        </w:rPr>
        <w:t xml:space="preserve"> including the request to bid garbage, recycle, yard waste and bulky waste pickup</w:t>
      </w:r>
      <w:r w:rsidR="005C2A51">
        <w:rPr>
          <w:rFonts w:ascii="Times New Roman" w:hAnsi="Times New Roman" w:cs="Times New Roman"/>
          <w:sz w:val="24"/>
          <w:szCs w:val="24"/>
        </w:rPr>
        <w:t xml:space="preserve"> as one price and a second time</w:t>
      </w:r>
      <w:r w:rsidR="00AA6DAA">
        <w:rPr>
          <w:rFonts w:ascii="Times New Roman" w:hAnsi="Times New Roman" w:cs="Times New Roman"/>
          <w:sz w:val="24"/>
          <w:szCs w:val="24"/>
        </w:rPr>
        <w:t xml:space="preserve"> priced separately</w:t>
      </w:r>
      <w:r>
        <w:rPr>
          <w:rFonts w:ascii="Times New Roman" w:hAnsi="Times New Roman" w:cs="Times New Roman"/>
          <w:sz w:val="24"/>
          <w:szCs w:val="24"/>
        </w:rPr>
        <w:t xml:space="preserve"> separately</w:t>
      </w:r>
      <w:r w:rsidR="00AA6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5B7">
        <w:rPr>
          <w:rFonts w:ascii="Times New Roman" w:hAnsi="Times New Roman" w:cs="Times New Roman"/>
          <w:sz w:val="24"/>
          <w:szCs w:val="24"/>
        </w:rPr>
        <w:t xml:space="preserve">Trustee </w:t>
      </w:r>
      <w:r>
        <w:rPr>
          <w:rFonts w:ascii="Times New Roman" w:hAnsi="Times New Roman" w:cs="Times New Roman"/>
          <w:sz w:val="24"/>
          <w:szCs w:val="24"/>
        </w:rPr>
        <w:t>Lorenz</w:t>
      </w:r>
      <w:r w:rsidR="004875B7">
        <w:rPr>
          <w:rFonts w:ascii="Times New Roman" w:hAnsi="Times New Roman" w:cs="Times New Roman"/>
          <w:sz w:val="24"/>
          <w:szCs w:val="24"/>
        </w:rPr>
        <w:t xml:space="preserve"> made a motion”</w:t>
      </w:r>
      <w:r w:rsidR="004875B7" w:rsidRPr="003A2220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4875B7" w:rsidRPr="00AB1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A51">
        <w:rPr>
          <w:rFonts w:ascii="Times New Roman" w:hAnsi="Times New Roman" w:cs="Times New Roman"/>
          <w:b/>
          <w:bCs/>
          <w:sz w:val="24"/>
          <w:szCs w:val="24"/>
        </w:rPr>
        <w:t>send to Attorney Henry the notes from this discussion to prepare a</w:t>
      </w:r>
      <w:r w:rsidR="00487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A51">
        <w:rPr>
          <w:rFonts w:ascii="Times New Roman" w:hAnsi="Times New Roman" w:cs="Times New Roman"/>
          <w:b/>
          <w:bCs/>
          <w:sz w:val="24"/>
          <w:szCs w:val="24"/>
        </w:rPr>
        <w:t xml:space="preserve">Request for Proposal for Collection and Disposal of Residential Solid Waste and </w:t>
      </w:r>
      <w:r w:rsidR="003541D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C2A51">
        <w:rPr>
          <w:rFonts w:ascii="Times New Roman" w:hAnsi="Times New Roman" w:cs="Times New Roman"/>
          <w:b/>
          <w:bCs/>
          <w:sz w:val="24"/>
          <w:szCs w:val="24"/>
        </w:rPr>
        <w:t>ecyclable Materials</w:t>
      </w:r>
      <w:r w:rsidR="003541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75B7" w:rsidRPr="00AB1B97">
        <w:rPr>
          <w:rFonts w:ascii="Times New Roman" w:hAnsi="Times New Roman" w:cs="Times New Roman"/>
          <w:b/>
          <w:bCs/>
          <w:sz w:val="24"/>
          <w:szCs w:val="24"/>
        </w:rPr>
        <w:t xml:space="preserve">Seconded by Trustee </w:t>
      </w:r>
      <w:r w:rsidR="003541D4">
        <w:rPr>
          <w:rFonts w:ascii="Times New Roman" w:hAnsi="Times New Roman" w:cs="Times New Roman"/>
          <w:b/>
          <w:bCs/>
          <w:sz w:val="24"/>
          <w:szCs w:val="24"/>
        </w:rPr>
        <w:t>Lorenz</w:t>
      </w:r>
      <w:r w:rsidR="004875B7" w:rsidRPr="00AB1B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75B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2657293"/>
      <w:r w:rsidR="004875B7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on a roll call vote with </w:t>
      </w:r>
      <w:r w:rsidR="004875B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(3)</w:t>
      </w:r>
      <w:r w:rsidR="004875B7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 zero (0) “nays”, and </w:t>
      </w:r>
      <w:r w:rsidR="004875B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4875B7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 w:rsidR="004875B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bookmarkEnd w:id="0"/>
    </w:p>
    <w:p w14:paraId="6D82402E" w14:textId="58DEC588" w:rsidR="004875B7" w:rsidRPr="00A5778F" w:rsidRDefault="004875B7" w:rsidP="004875B7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5778F">
        <w:rPr>
          <w:rFonts w:ascii="Times New Roman" w:hAnsi="Times New Roman" w:cs="Times New Roman"/>
          <w:b/>
          <w:bCs/>
          <w:sz w:val="24"/>
          <w:szCs w:val="24"/>
        </w:rPr>
        <w:t xml:space="preserve">2. Discuss and Possible Action – </w:t>
      </w:r>
      <w:r w:rsidR="00165D8B">
        <w:rPr>
          <w:rFonts w:ascii="Times New Roman" w:hAnsi="Times New Roman" w:cs="Times New Roman"/>
          <w:b/>
          <w:bCs/>
          <w:sz w:val="24"/>
          <w:szCs w:val="24"/>
        </w:rPr>
        <w:t>Elected Officials 180 Day Before Election Pay Review</w:t>
      </w:r>
    </w:p>
    <w:p w14:paraId="453CAB01" w14:textId="462F06B0" w:rsidR="004875B7" w:rsidRDefault="004875B7" w:rsidP="00165D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778F">
        <w:rPr>
          <w:rFonts w:ascii="Times New Roman" w:hAnsi="Times New Roman" w:cs="Times New Roman"/>
          <w:sz w:val="24"/>
          <w:szCs w:val="24"/>
        </w:rPr>
        <w:t xml:space="preserve">The committee </w:t>
      </w:r>
      <w:r>
        <w:rPr>
          <w:rFonts w:ascii="Times New Roman" w:hAnsi="Times New Roman" w:cs="Times New Roman"/>
          <w:sz w:val="24"/>
          <w:szCs w:val="24"/>
        </w:rPr>
        <w:t xml:space="preserve">discussed </w:t>
      </w:r>
      <w:r w:rsidR="00165D8B">
        <w:rPr>
          <w:rFonts w:ascii="Times New Roman" w:hAnsi="Times New Roman" w:cs="Times New Roman"/>
          <w:sz w:val="24"/>
          <w:szCs w:val="24"/>
        </w:rPr>
        <w:t>at length the meeting-pay for the elected officials. This will be added to the February agenda for further discussion.</w:t>
      </w:r>
    </w:p>
    <w:p w14:paraId="18C99CFE" w14:textId="77777777" w:rsidR="00165D8B" w:rsidRDefault="00165D8B" w:rsidP="00165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E2A2C" w14:textId="77777777" w:rsidR="00165D8B" w:rsidRDefault="004875B7" w:rsidP="00165D8B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65D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  <w:bookmarkStart w:id="1" w:name="_Hlk144901413"/>
    </w:p>
    <w:p w14:paraId="3CA21390" w14:textId="5ED0171C" w:rsidR="00165D8B" w:rsidRPr="00165D8B" w:rsidRDefault="004875B7" w:rsidP="00165D8B">
      <w:pPr>
        <w:pStyle w:val="ListParagraph"/>
        <w:keepNext/>
        <w:keepLines/>
        <w:numPr>
          <w:ilvl w:val="0"/>
          <w:numId w:val="6"/>
        </w:numPr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Executive Committee Meeting –</w:t>
      </w:r>
      <w:r w:rsidR="00165D8B"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Tuesday, January 2, 2024</w:t>
      </w:r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@ 5:00 pm</w:t>
      </w:r>
    </w:p>
    <w:p w14:paraId="41EB2524" w14:textId="6C6FB4D4" w:rsidR="00165D8B" w:rsidRPr="00674CB4" w:rsidRDefault="00165D8B" w:rsidP="00165D8B">
      <w:pPr>
        <w:keepNext/>
        <w:keepLines/>
        <w:spacing w:after="3" w:line="252" w:lineRule="auto"/>
        <w:ind w:left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 Economic Development Meeting – Monday, January 8, 2024 @ 4:00 pm</w:t>
      </w:r>
    </w:p>
    <w:p w14:paraId="58EBB321" w14:textId="633F7156" w:rsidR="00165D8B" w:rsidRDefault="00165D8B" w:rsidP="00165D8B">
      <w:pPr>
        <w:keepNext/>
        <w:keepLines/>
        <w:spacing w:after="3" w:line="252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="004875B7"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Regular Board Meeting – </w:t>
      </w:r>
      <w:r w:rsidR="004875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January 8, 2024</w:t>
      </w:r>
      <w:r w:rsidR="004875B7"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@ 6:00 p.m.</w:t>
      </w:r>
    </w:p>
    <w:p w14:paraId="16E63ACF" w14:textId="550606CB" w:rsidR="004875B7" w:rsidRPr="00674CB4" w:rsidRDefault="00165D8B" w:rsidP="00165D8B">
      <w:pPr>
        <w:keepNext/>
        <w:keepLines/>
        <w:spacing w:after="3" w:line="252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r w:rsidR="004875B7"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Zoning and Planning Commission – Thursday,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January 25, 2024</w:t>
      </w:r>
      <w:r w:rsidR="004875B7"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@ 6:00 p.m.</w:t>
      </w:r>
    </w:p>
    <w:bookmarkEnd w:id="1"/>
    <w:p w14:paraId="196AC79B" w14:textId="77777777" w:rsidR="004875B7" w:rsidRPr="00674CB4" w:rsidRDefault="004875B7" w:rsidP="004875B7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7845D3" w14:textId="77777777" w:rsidR="004875B7" w:rsidRPr="00674CB4" w:rsidRDefault="004875B7" w:rsidP="004875B7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Adjournment </w:t>
      </w:r>
    </w:p>
    <w:p w14:paraId="111B7231" w14:textId="461C5644" w:rsidR="004875B7" w:rsidRPr="00674CB4" w:rsidRDefault="004875B7" w:rsidP="004875B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With no further business to discuss, the meeting was adjourned 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4:</w:t>
      </w:r>
      <w:r w:rsid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38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on a motion made by Trustee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Lorenz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seconded by Trustee </w:t>
      </w:r>
      <w:r w:rsid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Grobe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The motion passed on 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3-0-0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voice vote.</w:t>
      </w:r>
    </w:p>
    <w:p w14:paraId="64F880AA" w14:textId="77777777" w:rsidR="004875B7" w:rsidRPr="00674CB4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C6CE2CF" w14:textId="77777777" w:rsidR="004875B7" w:rsidRPr="00674CB4" w:rsidRDefault="004875B7" w:rsidP="004875B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Respectfully Submitted, </w:t>
      </w:r>
    </w:p>
    <w:p w14:paraId="6845EC00" w14:textId="77777777" w:rsidR="004875B7" w:rsidRPr="00674CB4" w:rsidRDefault="004875B7" w:rsidP="004875B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D7B9CCE" w14:textId="77777777" w:rsidR="004875B7" w:rsidRPr="00674CB4" w:rsidRDefault="004875B7" w:rsidP="004875B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Yvonne Dewey, CMC</w:t>
      </w:r>
    </w:p>
    <w:p w14:paraId="6A3B7EBF" w14:textId="77777777" w:rsidR="004875B7" w:rsidRPr="00674CB4" w:rsidRDefault="004875B7" w:rsidP="004875B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Village Clerk </w:t>
      </w:r>
    </w:p>
    <w:p w14:paraId="077A6585" w14:textId="77777777" w:rsidR="004875B7" w:rsidRPr="006702DD" w:rsidRDefault="004875B7" w:rsidP="004875B7">
      <w:pPr>
        <w:spacing w:after="1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Village of Stillman Valley</w:t>
      </w: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D9543A7" w14:textId="77777777" w:rsidR="004875B7" w:rsidRDefault="004875B7" w:rsidP="004875B7"/>
    <w:p w14:paraId="2462EF1A" w14:textId="77777777" w:rsidR="00BC0362" w:rsidRDefault="00BC0362"/>
    <w:sectPr w:rsidR="00BC03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1651" w14:textId="77777777" w:rsidR="009D2BE2" w:rsidRDefault="009D2BE2" w:rsidP="00FB5A11">
      <w:pPr>
        <w:spacing w:after="0" w:line="240" w:lineRule="auto"/>
      </w:pPr>
      <w:r>
        <w:separator/>
      </w:r>
    </w:p>
  </w:endnote>
  <w:endnote w:type="continuationSeparator" w:id="0">
    <w:p w14:paraId="5AE8FFA8" w14:textId="77777777" w:rsidR="009D2BE2" w:rsidRDefault="009D2BE2" w:rsidP="00FB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44C4" w14:textId="77777777" w:rsidR="00F709F2" w:rsidRDefault="00F709F2" w:rsidP="00F709F2">
    <w:pPr>
      <w:pStyle w:val="Footer"/>
    </w:pPr>
    <w:r>
      <w:t>Administrative Committee Meeting Minutes – Approved and Adopted 02/05/2024</w:t>
    </w:r>
  </w:p>
  <w:p w14:paraId="6251618A" w14:textId="38E01E46" w:rsidR="001D0AF4" w:rsidRDefault="00FB5A1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9AF5" w14:textId="77777777" w:rsidR="009D2BE2" w:rsidRDefault="009D2BE2" w:rsidP="00FB5A11">
      <w:pPr>
        <w:spacing w:after="0" w:line="240" w:lineRule="auto"/>
      </w:pPr>
      <w:r>
        <w:separator/>
      </w:r>
    </w:p>
  </w:footnote>
  <w:footnote w:type="continuationSeparator" w:id="0">
    <w:p w14:paraId="79CC8C56" w14:textId="77777777" w:rsidR="009D2BE2" w:rsidRDefault="009D2BE2" w:rsidP="00FB5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422D"/>
    <w:multiLevelType w:val="hybridMultilevel"/>
    <w:tmpl w:val="BDAE5DBC"/>
    <w:lvl w:ilvl="0" w:tplc="1F7AE2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147A"/>
    <w:multiLevelType w:val="hybridMultilevel"/>
    <w:tmpl w:val="279CE6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74CB6"/>
    <w:multiLevelType w:val="hybridMultilevel"/>
    <w:tmpl w:val="5656A598"/>
    <w:lvl w:ilvl="0" w:tplc="AC9C9206">
      <w:start w:val="4"/>
      <w:numFmt w:val="lowerLetter"/>
      <w:lvlText w:val="%1.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EF81DBD"/>
    <w:multiLevelType w:val="hybridMultilevel"/>
    <w:tmpl w:val="8488CF14"/>
    <w:lvl w:ilvl="0" w:tplc="CDA4C9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6D8849C4"/>
    <w:multiLevelType w:val="hybridMultilevel"/>
    <w:tmpl w:val="B470B8C6"/>
    <w:lvl w:ilvl="0" w:tplc="10FA8C24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308294283">
    <w:abstractNumId w:val="0"/>
  </w:num>
  <w:num w:numId="2" w16cid:durableId="2035035292">
    <w:abstractNumId w:val="5"/>
  </w:num>
  <w:num w:numId="3" w16cid:durableId="382759315">
    <w:abstractNumId w:val="3"/>
  </w:num>
  <w:num w:numId="4" w16cid:durableId="178475359">
    <w:abstractNumId w:val="4"/>
  </w:num>
  <w:num w:numId="5" w16cid:durableId="1607230294">
    <w:abstractNumId w:val="1"/>
  </w:num>
  <w:num w:numId="6" w16cid:durableId="120206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B7"/>
    <w:rsid w:val="00044284"/>
    <w:rsid w:val="00131F3B"/>
    <w:rsid w:val="00165D8B"/>
    <w:rsid w:val="001D0AF4"/>
    <w:rsid w:val="003541D4"/>
    <w:rsid w:val="004875B7"/>
    <w:rsid w:val="005065E8"/>
    <w:rsid w:val="005C2A51"/>
    <w:rsid w:val="009D2BE2"/>
    <w:rsid w:val="00AA6DAA"/>
    <w:rsid w:val="00BC0362"/>
    <w:rsid w:val="00BF36DB"/>
    <w:rsid w:val="00D603DD"/>
    <w:rsid w:val="00E55CAB"/>
    <w:rsid w:val="00E74054"/>
    <w:rsid w:val="00F709F2"/>
    <w:rsid w:val="00F8341E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89CD"/>
  <w15:chartTrackingRefBased/>
  <w15:docId w15:val="{43670332-37C6-4447-AD40-10DFDEBA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5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B7"/>
  </w:style>
  <w:style w:type="paragraph" w:styleId="Header">
    <w:name w:val="header"/>
    <w:basedOn w:val="Normal"/>
    <w:link w:val="HeaderChar"/>
    <w:uiPriority w:val="99"/>
    <w:unhideWhenUsed/>
    <w:rsid w:val="00FB5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dcterms:created xsi:type="dcterms:W3CDTF">2024-01-04T15:34:00Z</dcterms:created>
  <dcterms:modified xsi:type="dcterms:W3CDTF">2024-02-09T17:12:00Z</dcterms:modified>
</cp:coreProperties>
</file>