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B5C6" w14:textId="77777777" w:rsidR="00B62E4F" w:rsidRPr="00F85479" w:rsidRDefault="00B62E4F" w:rsidP="00B62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VILLAGE OF STILLMAN VALLEY</w:t>
      </w:r>
    </w:p>
    <w:p w14:paraId="28A44173" w14:textId="77777777" w:rsidR="00B62E4F" w:rsidRPr="00F85479" w:rsidRDefault="00B62E4F" w:rsidP="00B62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120 N Walnut Street; Stillman Valley, IL  61084</w:t>
      </w:r>
    </w:p>
    <w:p w14:paraId="406FAE6C" w14:textId="77777777" w:rsidR="00B62E4F" w:rsidRPr="00F85479" w:rsidRDefault="00B62E4F" w:rsidP="00B62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Executive Committee</w:t>
      </w:r>
    </w:p>
    <w:p w14:paraId="17833051" w14:textId="77777777" w:rsidR="00B62E4F" w:rsidRPr="00F85479" w:rsidRDefault="00B62E4F" w:rsidP="00B62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2, 2026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@ 5:30 pm</w:t>
      </w:r>
    </w:p>
    <w:p w14:paraId="1EE1470E" w14:textId="77777777" w:rsidR="00B62E4F" w:rsidRPr="00F85479" w:rsidRDefault="00B62E4F" w:rsidP="00B62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F9D55" w14:textId="77777777" w:rsidR="00B62E4F" w:rsidRPr="00F85479" w:rsidRDefault="00B62E4F" w:rsidP="00B62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Present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Village President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Martin Typer</w:t>
      </w:r>
    </w:p>
    <w:p w14:paraId="2BF39707" w14:textId="77777777" w:rsidR="00B62E4F" w:rsidRPr="00F85479" w:rsidRDefault="00B62E4F" w:rsidP="00B62E4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Trustees: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Karen Marsh, Tammy Long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Becky Waltrip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AF5B685" w14:textId="77777777" w:rsidR="00B62E4F" w:rsidRPr="00F85479" w:rsidRDefault="00B62E4F" w:rsidP="009638A8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Also Attending: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Clerk Yvonne Dewey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Deputy Clerk Cindy Quick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F67D106" w14:textId="7AC7782B" w:rsidR="00B62E4F" w:rsidRPr="00F85479" w:rsidRDefault="00B62E4F" w:rsidP="00B62E4F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Citizens: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F54E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54E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 Connell and Harry Adams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</w:p>
    <w:p w14:paraId="4CCAC2AC" w14:textId="77777777" w:rsidR="00B62E4F" w:rsidRPr="00F85479" w:rsidRDefault="00B62E4F" w:rsidP="00B62E4F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14:paraId="199B251E" w14:textId="2BFA1A54" w:rsidR="00B62E4F" w:rsidRPr="009638A8" w:rsidRDefault="00B62E4F" w:rsidP="009638A8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3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Call Meeting to Order – </w:t>
      </w:r>
      <w:r w:rsidRPr="009638A8">
        <w:rPr>
          <w:rFonts w:ascii="Times New Roman" w:eastAsia="Times New Roman" w:hAnsi="Times New Roman" w:cs="Times New Roman"/>
          <w:color w:val="000000"/>
          <w:sz w:val="24"/>
          <w:szCs w:val="24"/>
        </w:rPr>
        <w:t>The meeting was called to order at 5:30 p.m. by Trustee Karen</w:t>
      </w:r>
    </w:p>
    <w:p w14:paraId="6FEBA133" w14:textId="13DCEBEF" w:rsidR="00B62E4F" w:rsidRDefault="00B62E4F" w:rsidP="00B62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Marsh.  Roll was called, with three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) Trustees attending:  Karen Marsh, Tammy Long</w:t>
      </w:r>
      <w:r w:rsidR="00F54E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38A8">
        <w:rPr>
          <w:rFonts w:ascii="Times New Roman" w:eastAsia="Times New Roman" w:hAnsi="Times New Roman" w:cs="Times New Roman"/>
          <w:color w:val="000000"/>
          <w:sz w:val="24"/>
          <w:szCs w:val="24"/>
        </w:rPr>
        <w:t>and Trustee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Becky Waltrip.   </w:t>
      </w:r>
    </w:p>
    <w:p w14:paraId="3D940F4C" w14:textId="77777777" w:rsidR="00726C47" w:rsidRDefault="00726C47" w:rsidP="00B62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525BD9" w14:textId="3AD0784B" w:rsidR="009638A8" w:rsidRPr="009638A8" w:rsidRDefault="009638A8" w:rsidP="009D5DB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63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Approval of the Agenda for Monday, February 2, 2026</w:t>
      </w:r>
    </w:p>
    <w:p w14:paraId="741BB47E" w14:textId="26276251" w:rsidR="00A86ED7" w:rsidRDefault="00B62E4F" w:rsidP="00726C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6C47">
        <w:rPr>
          <w:rFonts w:ascii="Times New Roman" w:eastAsia="Times New Roman" w:hAnsi="Times New Roman" w:cs="Times New Roman"/>
          <w:color w:val="000000"/>
          <w:sz w:val="24"/>
          <w:szCs w:val="24"/>
        </w:rPr>
        <w:t>Motion was made by Trustee Long</w:t>
      </w:r>
      <w:r w:rsidR="00F54EC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26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DBB" w:rsidRP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 w:rsidRP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 w:rsidR="00F54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approve the agenda for Monday, February 2, 2026</w:t>
      </w:r>
      <w:r w:rsidR="00CD7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F54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to</w:t>
      </w:r>
      <w:r w:rsidRP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5DBB" w:rsidRP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move F. Citizen Comments up on the agenda before D. New Business”.  Motion </w:t>
      </w:r>
      <w:r w:rsidR="00F54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9D5DBB" w:rsidRP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econded by Trustee Waltrip</w:t>
      </w:r>
      <w:r w:rsidRP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9D5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DBB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motion passed with t</w:t>
      </w:r>
      <w:r w:rsid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hree</w:t>
      </w:r>
      <w:r w:rsidR="009D5DBB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9D5DBB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 w:rsid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zero</w:t>
      </w:r>
      <w:r w:rsidR="009D5DBB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9D5DBB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 on a voice vote.</w:t>
      </w:r>
    </w:p>
    <w:p w14:paraId="6501C48A" w14:textId="77777777" w:rsidR="009D5DBB" w:rsidRDefault="009D5DBB" w:rsidP="00726C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4EE06C" w14:textId="034362A3" w:rsidR="00726C47" w:rsidRPr="00F85479" w:rsidRDefault="00726C47" w:rsidP="00726C4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Approv</w:t>
      </w:r>
      <w:r w:rsid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 of the Minutes of Monday, January 5, 2026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</w:p>
    <w:p w14:paraId="48043BD1" w14:textId="4E7D86B8" w:rsidR="00726C47" w:rsidRDefault="00726C47" w:rsidP="00726C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motion was made by Trustee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Waltrip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“approve the</w:t>
      </w:r>
      <w:r w:rsid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minutes for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Monday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5,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2026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”.  Motion seconded by Trustee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Long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 The motion passed with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hree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zero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 on a voice vote.</w:t>
      </w:r>
    </w:p>
    <w:p w14:paraId="65779DAF" w14:textId="77777777" w:rsidR="00726C47" w:rsidRDefault="00726C47" w:rsidP="00726C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989957" w14:textId="1364ED35" w:rsidR="00B42011" w:rsidRPr="009D5DBB" w:rsidRDefault="00A86ED7" w:rsidP="00A86ED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D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Business </w:t>
      </w:r>
      <w:r w:rsidR="00B62E4F" w:rsidRPr="009D5D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</w:t>
      </w:r>
    </w:p>
    <w:p w14:paraId="333F541B" w14:textId="77777777" w:rsidR="00B42011" w:rsidRDefault="00B42011" w:rsidP="00B4201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Discussion and Possible Action – Economic Development Grant Funding</w:t>
      </w:r>
    </w:p>
    <w:p w14:paraId="1A3DC26A" w14:textId="2B432008" w:rsidR="00B42011" w:rsidRPr="009D5DBB" w:rsidRDefault="009D5DBB" w:rsidP="00B420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President Typer asked the committee if the board would like to continue </w:t>
      </w:r>
      <w:r w:rsidR="00827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participating</w:t>
      </w:r>
      <w:r w:rsidR="00B42011"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r w:rsid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</w:t>
      </w:r>
      <w:r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Economic Development Grant Program.</w:t>
      </w:r>
      <w:r w:rsidR="001F57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F576D"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budget for the grants was discussed, and </w:t>
      </w:r>
      <w:r w:rsidR="00827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max grant </w:t>
      </w:r>
      <w:r w:rsidR="001F576D"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mount </w:t>
      </w:r>
      <w:r w:rsidR="00827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</w:t>
      </w:r>
      <w:r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funding </w:t>
      </w:r>
      <w:r w:rsidR="001F576D"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was suggested at </w:t>
      </w:r>
      <w:r w:rsidR="00B42011"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$30,000</w:t>
      </w:r>
      <w:r w:rsidR="001F576D"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B42011" w:rsidRPr="001F57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2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Motion was made by Trustee Waltrip </w:t>
      </w:r>
      <w:r w:rsidR="001F57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“to continue the </w:t>
      </w:r>
      <w:r w:rsidR="008276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Economic Development </w:t>
      </w:r>
      <w:r w:rsidR="001F57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Grant Program, </w:t>
      </w:r>
      <w:r w:rsidR="008276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and </w:t>
      </w:r>
      <w:r w:rsidR="001F57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to </w:t>
      </w:r>
      <w:r w:rsidR="008276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set</w:t>
      </w:r>
      <w:r w:rsidR="001F57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the Grant Limit at $30,000, and to send to the full board with the committee's recommendation for approval”. </w:t>
      </w:r>
      <w:r w:rsidR="00B42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F57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</w:t>
      </w:r>
      <w:r w:rsidR="00B42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motion was seconded by Trustee Long.  </w:t>
      </w:r>
      <w:r w:rsidR="00B42011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motion passed with t</w:t>
      </w:r>
      <w:r w:rsidR="00B42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hree</w:t>
      </w:r>
      <w:r w:rsidR="00B42011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B42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B42011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 w:rsidR="00B42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zero</w:t>
      </w:r>
      <w:r w:rsidR="00B42011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B42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B42011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 on a voice vote.</w:t>
      </w:r>
      <w:r w:rsidR="00B42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E582BC8" w14:textId="77777777" w:rsidR="00B42011" w:rsidRDefault="00B42011" w:rsidP="00B420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94783E" w14:textId="77777777" w:rsidR="00B42011" w:rsidRPr="00B42011" w:rsidRDefault="00B42011" w:rsidP="00B420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Old</w:t>
      </w:r>
      <w:r w:rsidR="00726C47" w:rsidRPr="00B42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Business</w:t>
      </w:r>
    </w:p>
    <w:p w14:paraId="05D59B2C" w14:textId="77777777" w:rsidR="00B42011" w:rsidRDefault="00B42011" w:rsidP="00B4201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Discussion and Possible Action – Prohibiting Camping</w:t>
      </w:r>
    </w:p>
    <w:p w14:paraId="46AF63D0" w14:textId="540F2CD0" w:rsidR="001F576D" w:rsidRDefault="001F576D" w:rsidP="001F5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Ordinance development for prohibiting camping was discussed at great length. Village Clerk Dewey will email copies of a sample ordinance from another community for the committee's review</w:t>
      </w:r>
      <w:r w:rsid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the March 2, 2026, Executive Committee meeting.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will be held over until the March </w:t>
      </w:r>
      <w:r w:rsid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2026, Executive Committee Meeting.</w:t>
      </w:r>
    </w:p>
    <w:p w14:paraId="561AC7BD" w14:textId="12EF99AD" w:rsidR="00664E3A" w:rsidRPr="001F576D" w:rsidRDefault="00664E3A" w:rsidP="001F576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Discussion and Possible Action – Food Truck Permitting/Ordinance</w:t>
      </w:r>
    </w:p>
    <w:p w14:paraId="5C6D90E6" w14:textId="6706B9C1" w:rsidR="007C6573" w:rsidRPr="001F576D" w:rsidRDefault="00664E3A" w:rsidP="001F5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>Attorney</w:t>
      </w:r>
      <w:r w:rsidR="007F1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>Henry ha</w:t>
      </w:r>
      <w:r w:rsid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prepared Ordinance</w:t>
      </w:r>
      <w:r w:rsid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1066 Amending Title 3 “Business Regulations”, to add Chapter 11, Mobile Food Vehicles to the Village Code.</w:t>
      </w:r>
      <w:r w:rsid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After committee review, Trustee Long made a motion </w:t>
      </w:r>
      <w:r w:rsidR="007F1F6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1F576D" w:rsidRP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</w:t>
      </w:r>
      <w:r w:rsidR="007F1F65" w:rsidRP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send Ordinance No. 1066 back to the full board with the committee's recommendation for </w:t>
      </w:r>
      <w:r w:rsidR="007F1F65" w:rsidRP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approval</w:t>
      </w:r>
      <w:r w:rsid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="007C6573" w:rsidRP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F1F65" w:rsidRP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Motion seconded by </w:t>
      </w:r>
      <w:r w:rsidR="007C6573" w:rsidRP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Trustee Waltrip</w:t>
      </w:r>
      <w:r w:rsidR="007F1F65" w:rsidRP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F1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221195777"/>
      <w:r w:rsidR="007F1F65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motion passed with t</w:t>
      </w:r>
      <w:r w:rsid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hree</w:t>
      </w:r>
      <w:r w:rsidR="007F1F65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F1F65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 w:rsid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zero</w:t>
      </w:r>
      <w:r w:rsidR="007F1F65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7F1F65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 on a voice vote.</w:t>
      </w:r>
      <w:r w:rsidR="007F1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bookmarkEnd w:id="0"/>
    </w:p>
    <w:p w14:paraId="68BF194E" w14:textId="77777777" w:rsidR="007C6573" w:rsidRDefault="007C6573" w:rsidP="007C657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Discussion and Possible Action – Short-Term Rental Ordinance – Review and Recommendation</w:t>
      </w:r>
    </w:p>
    <w:p w14:paraId="063AC5D8" w14:textId="70C1B0DE" w:rsidR="007C6573" w:rsidRPr="001F576D" w:rsidRDefault="007C6573" w:rsidP="001F5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>Attorney Henry prepared</w:t>
      </w:r>
      <w:r w:rsidR="00AE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>Ordinance</w:t>
      </w:r>
      <w:r w:rsidR="00AE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1065 Amending Title 3, “Business Regulations, to add Chapter 10, “Short Term Rentals” to the Village Code. </w:t>
      </w:r>
      <w:r w:rsidRP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</w:t>
      </w:r>
      <w:r w:rsid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>reviewing</w:t>
      </w:r>
      <w:r w:rsidRP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Ordinance</w:t>
      </w:r>
      <w:r w:rsidR="00AE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1065</w:t>
      </w:r>
      <w:r w:rsid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Trustee Long made a </w:t>
      </w:r>
      <w:r w:rsidRPr="00AE7635">
        <w:rPr>
          <w:rFonts w:ascii="Times New Roman" w:eastAsia="Times New Roman" w:hAnsi="Times New Roman" w:cs="Times New Roman"/>
          <w:color w:val="000000"/>
          <w:sz w:val="24"/>
          <w:szCs w:val="24"/>
        </w:rPr>
        <w:t>motion</w:t>
      </w:r>
      <w:r w:rsidRP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7635" w:rsidRP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 w:rsidRP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send Ordinance </w:t>
      </w:r>
      <w:r w:rsidR="00AE7635" w:rsidRP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1065 back </w:t>
      </w:r>
      <w:r w:rsidRP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the full board </w:t>
      </w:r>
      <w:r w:rsidR="00AE7635" w:rsidRP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 the committee’s recommendation </w:t>
      </w:r>
      <w:r w:rsid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 approval and </w:t>
      </w:r>
      <w:r w:rsidR="00AE7635" w:rsidRP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</w:t>
      </w:r>
      <w:r w:rsid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set the</w:t>
      </w:r>
      <w:r w:rsidR="00AE7635" w:rsidRP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minimum fine at $250 and the maximum fine set at $750 for each offense, each day. </w:t>
      </w:r>
      <w:r w:rsidRP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Trustee Waltrip seconded the Motion. </w:t>
      </w:r>
      <w:r w:rsidR="00AE7635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motion passed with t</w:t>
      </w:r>
      <w:r w:rsid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hree</w:t>
      </w:r>
      <w:r w:rsidR="00AE7635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AE7635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 w:rsid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zero</w:t>
      </w:r>
      <w:r w:rsidR="00AE7635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AE7635"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 on a voice vote.</w:t>
      </w:r>
      <w:r w:rsidR="00AE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6AE02FC9" w14:textId="77777777" w:rsidR="007C6573" w:rsidRDefault="007C6573" w:rsidP="007C657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Discussion and Possible Action – Cenergy Work at Waste Water Treatment Plant</w:t>
      </w:r>
    </w:p>
    <w:p w14:paraId="3596281C" w14:textId="08110AC4" w:rsidR="007C6573" w:rsidRPr="001F576D" w:rsidRDefault="00F462A2" w:rsidP="001F5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Typer </w:t>
      </w:r>
      <w:r w:rsidR="00AE7635">
        <w:rPr>
          <w:rFonts w:ascii="Times New Roman" w:eastAsia="Times New Roman" w:hAnsi="Times New Roman" w:cs="Times New Roman"/>
          <w:color w:val="000000"/>
          <w:sz w:val="24"/>
          <w:szCs w:val="24"/>
        </w:rPr>
        <w:t>advised the committee that Cenergy should begin construction in the spring to construct the approved solar field. Before construction can</w:t>
      </w:r>
      <w:r w:rsid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begin</w:t>
      </w:r>
      <w:r w:rsidR="00AE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Cenergy will need to seek a variance to construct an 8-foot fence. </w:t>
      </w:r>
      <w:r w:rsidRPr="001F5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5C8D77D6" w14:textId="77777777" w:rsidR="00F462A2" w:rsidRDefault="00F462A2" w:rsidP="007C657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E294C3" w14:textId="77777777" w:rsidR="009D5DBB" w:rsidRDefault="00F462A2" w:rsidP="00F462A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D5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Citizen Comments</w:t>
      </w:r>
    </w:p>
    <w:p w14:paraId="62039036" w14:textId="77777777" w:rsidR="0082769F" w:rsidRPr="0082769F" w:rsidRDefault="009D5DBB" w:rsidP="00F4073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76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Comprehensive Plan</w:t>
      </w:r>
      <w:r w:rsidR="00F40739" w:rsidRPr="008276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F40739" w:rsidRPr="00827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Harry Adams </w:t>
      </w:r>
      <w:r w:rsidR="0082769F" w:rsidRPr="00827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attended</w:t>
      </w:r>
      <w:r w:rsidR="00F40739" w:rsidRPr="00827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meeting to</w:t>
      </w:r>
      <w:r w:rsidR="0082769F" w:rsidRPr="00827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40739" w:rsidRPr="00827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discuss his work</w:t>
      </w:r>
    </w:p>
    <w:p w14:paraId="71D6F2CC" w14:textId="4BC50FFF" w:rsidR="009D5DBB" w:rsidRPr="0082769F" w:rsidRDefault="00F40739" w:rsidP="008276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7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 updating the Village of Stillman Valley Comprehensive Plan. Mr. Adams</w:t>
      </w:r>
      <w:r w:rsidRPr="008276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D5DBB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able to give the board a detailed presentation of how he is </w:t>
      </w: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bringing</w:t>
      </w:r>
      <w:r w:rsidR="009D5DBB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Comprehensive Plan up to date for the Village of Stillman Valley.  He spoke about the highlights, what he added to the plan</w:t>
      </w: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D5DBB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what he took away.  He also stated </w:t>
      </w:r>
      <w:r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9D5DBB" w:rsidRP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wording is more flexible and </w:t>
      </w:r>
      <w:r w:rsidR="009D5DBB" w:rsidRPr="008276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has softer language.</w:t>
      </w:r>
      <w:r w:rsidR="009D5DBB" w:rsidRPr="008276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   </w:t>
      </w:r>
    </w:p>
    <w:p w14:paraId="693A3633" w14:textId="77777777" w:rsidR="00F40739" w:rsidRDefault="00F40739" w:rsidP="00F40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88E446" w14:textId="703B2F7E" w:rsidR="00F40739" w:rsidRPr="00F40739" w:rsidRDefault="00F40739" w:rsidP="00F40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 Typer commented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Pr="00F4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Comprehensive Plan will be on the February 9,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4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Regular Board Agenda for discussion and vote. </w:t>
      </w:r>
    </w:p>
    <w:p w14:paraId="310C92E7" w14:textId="77777777" w:rsidR="00F40739" w:rsidRDefault="00F40739" w:rsidP="00F40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596A72" w14:textId="72324330" w:rsidR="00F40739" w:rsidRDefault="00F40739" w:rsidP="00F40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739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 Typer advised those present that the Statement of Economic Interest Forms will be distributed soon and aske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F4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everyone fill them out and return them quickly. </w:t>
      </w:r>
    </w:p>
    <w:p w14:paraId="2F8151DA" w14:textId="77777777" w:rsidR="00F40739" w:rsidRDefault="00F40739" w:rsidP="00F40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275D6B" w14:textId="346A20EC" w:rsidR="00F40739" w:rsidRDefault="00F40739" w:rsidP="00F40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 Typer attended the Northern Illinois Mayor Caucus and heard information on Data Centers, Winnebago Schools</w:t>
      </w:r>
      <w:r w:rsid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Sales Tax information.</w:t>
      </w:r>
    </w:p>
    <w:p w14:paraId="09E14E5E" w14:textId="77777777" w:rsidR="00F40739" w:rsidRDefault="00F40739" w:rsidP="00F40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D612F0" w14:textId="62D85257" w:rsidR="00F40739" w:rsidRDefault="00F40739" w:rsidP="00F40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 Typer advised the committee that he was asked to join the Meridian School District Planning Meeting Retreat on March 5 &amp; 6, 2026.</w:t>
      </w:r>
    </w:p>
    <w:p w14:paraId="4A2F395C" w14:textId="77777777" w:rsidR="00F40739" w:rsidRPr="00F40739" w:rsidRDefault="00F40739" w:rsidP="00F407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3B3964" w14:textId="5ABE2C8A" w:rsidR="00F462A2" w:rsidRDefault="00F462A2" w:rsidP="00F462A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Upcoming Meetings</w:t>
      </w:r>
    </w:p>
    <w:p w14:paraId="0D157358" w14:textId="743AC304" w:rsidR="00F462A2" w:rsidRDefault="00F462A2" w:rsidP="00F462A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62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Regular Board Meeting, Monday, </w:t>
      </w:r>
      <w:r w:rsidR="00F407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March 9</w:t>
      </w:r>
      <w:r w:rsidRPr="00F462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2026, @ 6</w:t>
      </w:r>
      <w:r w:rsidR="00F407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462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pm</w:t>
      </w:r>
    </w:p>
    <w:p w14:paraId="0AF6AB6C" w14:textId="0D5861AC" w:rsidR="00F462A2" w:rsidRDefault="00F462A2" w:rsidP="00F462A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Zoning and Planning Commission, Thursday, February 26, 2026, @ 6</w:t>
      </w:r>
      <w:r w:rsidR="00F407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pm</w:t>
      </w:r>
    </w:p>
    <w:p w14:paraId="341B0768" w14:textId="77777777" w:rsidR="00F462A2" w:rsidRPr="00F462A2" w:rsidRDefault="00F462A2" w:rsidP="00F462A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BF7EAF7" w14:textId="77777777" w:rsidR="00F462A2" w:rsidRDefault="00F462A2" w:rsidP="00F462A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6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Adjournment</w:t>
      </w:r>
    </w:p>
    <w:p w14:paraId="40FDB277" w14:textId="77777777" w:rsidR="00664E3A" w:rsidRDefault="00F462A2" w:rsidP="003B28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 no further business, the meeting was adjourned at 6:33 p.m. on a motion made by Trustee Waltrip, seconded by Trustee Marsh.  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motion passed with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hree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“ayes”, zero (0) “nays”,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zero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F85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“absent” on a voice vote.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7C6573" w:rsidRPr="007C6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FA52CF4" w14:textId="77777777" w:rsidR="001D157B" w:rsidRDefault="001D157B" w:rsidP="001D15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EC4605" w14:textId="77777777" w:rsidR="00B62E4F" w:rsidRPr="00F85479" w:rsidRDefault="00B62E4F" w:rsidP="00B62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 Respectfully Submitted,</w:t>
      </w:r>
    </w:p>
    <w:p w14:paraId="313C28EE" w14:textId="51BD031C" w:rsidR="00B62E4F" w:rsidRPr="00F85479" w:rsidRDefault="00B62E4F" w:rsidP="00B62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Cindy Quick</w:t>
      </w:r>
      <w:r w:rsidR="00827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Deputy Clerk </w:t>
      </w:r>
    </w:p>
    <w:p w14:paraId="6BFAFE23" w14:textId="77777777" w:rsidR="00B62E4F" w:rsidRDefault="00B62E4F" w:rsidP="00B62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479">
        <w:rPr>
          <w:rFonts w:ascii="Times New Roman" w:eastAsia="Times New Roman" w:hAnsi="Times New Roman" w:cs="Times New Roman"/>
          <w:color w:val="000000"/>
          <w:sz w:val="24"/>
          <w:szCs w:val="24"/>
        </w:rPr>
        <w:t>Village of Stillman Valley</w:t>
      </w:r>
    </w:p>
    <w:sectPr w:rsidR="00B62E4F" w:rsidSect="00827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0264" w14:textId="77777777" w:rsidR="00FB1F5C" w:rsidRDefault="00FB1F5C" w:rsidP="00E523AE">
      <w:pPr>
        <w:spacing w:after="0" w:line="240" w:lineRule="auto"/>
      </w:pPr>
      <w:r>
        <w:separator/>
      </w:r>
    </w:p>
  </w:endnote>
  <w:endnote w:type="continuationSeparator" w:id="0">
    <w:p w14:paraId="0E8BBDC6" w14:textId="77777777" w:rsidR="00FB1F5C" w:rsidRDefault="00FB1F5C" w:rsidP="00E5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F202" w14:textId="77777777" w:rsidR="00E523AE" w:rsidRDefault="00E52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073B" w14:textId="77777777" w:rsidR="00E523AE" w:rsidRDefault="00E52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5448" w14:textId="77777777" w:rsidR="00E523AE" w:rsidRDefault="00E52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125F" w14:textId="77777777" w:rsidR="00FB1F5C" w:rsidRDefault="00FB1F5C" w:rsidP="00E523AE">
      <w:pPr>
        <w:spacing w:after="0" w:line="240" w:lineRule="auto"/>
      </w:pPr>
      <w:r>
        <w:separator/>
      </w:r>
    </w:p>
  </w:footnote>
  <w:footnote w:type="continuationSeparator" w:id="0">
    <w:p w14:paraId="07041F92" w14:textId="77777777" w:rsidR="00FB1F5C" w:rsidRDefault="00FB1F5C" w:rsidP="00E5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A86B" w14:textId="77777777" w:rsidR="00E523AE" w:rsidRDefault="00E52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4D94" w14:textId="4E5DA65B" w:rsidR="00E523AE" w:rsidRDefault="00E52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7108" w14:textId="77777777" w:rsidR="00E523AE" w:rsidRDefault="00E52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271"/>
    <w:multiLevelType w:val="hybridMultilevel"/>
    <w:tmpl w:val="76703118"/>
    <w:lvl w:ilvl="0" w:tplc="7464A9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2D2D"/>
    <w:multiLevelType w:val="hybridMultilevel"/>
    <w:tmpl w:val="EDB4D4C0"/>
    <w:lvl w:ilvl="0" w:tplc="9D7C28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16E7"/>
    <w:multiLevelType w:val="hybridMultilevel"/>
    <w:tmpl w:val="88D4A76E"/>
    <w:lvl w:ilvl="0" w:tplc="A5F4174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E619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E6B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382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2BA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320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6B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6C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6F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D6CA3"/>
    <w:multiLevelType w:val="hybridMultilevel"/>
    <w:tmpl w:val="AB0C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474BD"/>
    <w:multiLevelType w:val="hybridMultilevel"/>
    <w:tmpl w:val="FF40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73F85"/>
    <w:multiLevelType w:val="hybridMultilevel"/>
    <w:tmpl w:val="1F1CB9BE"/>
    <w:lvl w:ilvl="0" w:tplc="D296719A">
      <w:start w:val="3"/>
      <w:numFmt w:val="upperLetter"/>
      <w:lvlText w:val="%1."/>
      <w:lvlJc w:val="left"/>
      <w:pPr>
        <w:tabs>
          <w:tab w:val="num" w:pos="810"/>
        </w:tabs>
        <w:ind w:left="810" w:hanging="360"/>
      </w:pPr>
    </w:lvl>
    <w:lvl w:ilvl="1" w:tplc="96F0252E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C9A68DEE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4C167350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5E961F3C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96583888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25B87F98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7F684CE6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98F8E126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6" w15:restartNumberingAfterBreak="0">
    <w:nsid w:val="3CC647B0"/>
    <w:multiLevelType w:val="hybridMultilevel"/>
    <w:tmpl w:val="C87E216E"/>
    <w:lvl w:ilvl="0" w:tplc="F0EC23F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A43F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86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587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4B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6E8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A4B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6D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A2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37B67"/>
    <w:multiLevelType w:val="hybridMultilevel"/>
    <w:tmpl w:val="E68E979C"/>
    <w:lvl w:ilvl="0" w:tplc="D8389758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9083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9A3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C2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03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A6B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04A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C7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00DE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773D8"/>
    <w:multiLevelType w:val="multilevel"/>
    <w:tmpl w:val="E974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73D86"/>
    <w:multiLevelType w:val="hybridMultilevel"/>
    <w:tmpl w:val="E57EA760"/>
    <w:lvl w:ilvl="0" w:tplc="85D0E212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C240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581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AD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F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3C4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E1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06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468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953330">
    <w:abstractNumId w:val="8"/>
    <w:lvlOverride w:ilvl="0">
      <w:lvl w:ilvl="0">
        <w:numFmt w:val="upperLetter"/>
        <w:lvlText w:val="%1."/>
        <w:lvlJc w:val="left"/>
      </w:lvl>
    </w:lvlOverride>
  </w:num>
  <w:num w:numId="2" w16cid:durableId="1181167000">
    <w:abstractNumId w:val="2"/>
  </w:num>
  <w:num w:numId="3" w16cid:durableId="120147717">
    <w:abstractNumId w:val="5"/>
  </w:num>
  <w:num w:numId="4" w16cid:durableId="2055275679">
    <w:abstractNumId w:val="6"/>
  </w:num>
  <w:num w:numId="5" w16cid:durableId="2065516558">
    <w:abstractNumId w:val="9"/>
  </w:num>
  <w:num w:numId="6" w16cid:durableId="1886679152">
    <w:abstractNumId w:val="7"/>
  </w:num>
  <w:num w:numId="7" w16cid:durableId="71512688">
    <w:abstractNumId w:val="0"/>
  </w:num>
  <w:num w:numId="8" w16cid:durableId="1831822822">
    <w:abstractNumId w:val="4"/>
  </w:num>
  <w:num w:numId="9" w16cid:durableId="555048821">
    <w:abstractNumId w:val="3"/>
  </w:num>
  <w:num w:numId="10" w16cid:durableId="26156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4F"/>
    <w:rsid w:val="001D157B"/>
    <w:rsid w:val="001F576D"/>
    <w:rsid w:val="003B28D9"/>
    <w:rsid w:val="00461039"/>
    <w:rsid w:val="00664E3A"/>
    <w:rsid w:val="0068783C"/>
    <w:rsid w:val="00726C47"/>
    <w:rsid w:val="007C6573"/>
    <w:rsid w:val="007F1F65"/>
    <w:rsid w:val="0082769F"/>
    <w:rsid w:val="009638A8"/>
    <w:rsid w:val="009913EC"/>
    <w:rsid w:val="009D5DBB"/>
    <w:rsid w:val="00A86ED7"/>
    <w:rsid w:val="00AE7635"/>
    <w:rsid w:val="00B42011"/>
    <w:rsid w:val="00B62E4F"/>
    <w:rsid w:val="00CD5C58"/>
    <w:rsid w:val="00CD794D"/>
    <w:rsid w:val="00DE391A"/>
    <w:rsid w:val="00E523AE"/>
    <w:rsid w:val="00F40739"/>
    <w:rsid w:val="00F462A2"/>
    <w:rsid w:val="00F54EC0"/>
    <w:rsid w:val="00F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78B2A"/>
  <w15:chartTrackingRefBased/>
  <w15:docId w15:val="{9D1B4E27-0014-4BB5-93A2-AECD2E30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E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3AE"/>
  </w:style>
  <w:style w:type="paragraph" w:styleId="Footer">
    <w:name w:val="footer"/>
    <w:basedOn w:val="Normal"/>
    <w:link w:val="FooterChar"/>
    <w:uiPriority w:val="99"/>
    <w:unhideWhenUsed/>
    <w:rsid w:val="00E52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Waltrip</dc:creator>
  <cp:keywords/>
  <dc:description/>
  <cp:lastModifiedBy>Yvonne Dewey</cp:lastModifiedBy>
  <cp:revision>9</cp:revision>
  <dcterms:created xsi:type="dcterms:W3CDTF">2026-02-05T19:51:00Z</dcterms:created>
  <dcterms:modified xsi:type="dcterms:W3CDTF">2026-04-17T13:48:00Z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88b14d18-fb75-4361-8342-8d7c059e4f22</vt:lpwstr>
  </property>
</Properties>
</file>