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D82740" w14:textId="77777777" w:rsidR="002C4F9B" w:rsidRPr="00C0233D" w:rsidRDefault="002C4F9B" w:rsidP="002C4F9B">
      <w:pPr>
        <w:spacing w:after="0" w:line="240" w:lineRule="auto"/>
        <w:jc w:val="center"/>
        <w:rPr>
          <w:rFonts w:ascii="Times New Roman" w:eastAsia="Calibri" w:hAnsi="Times New Roman" w:cs="Times New Roman"/>
          <w:kern w:val="0"/>
          <w14:ligatures w14:val="none"/>
        </w:rPr>
      </w:pPr>
      <w:r w:rsidRPr="00C0233D">
        <w:rPr>
          <w:rFonts w:ascii="Times New Roman" w:eastAsia="Calibri" w:hAnsi="Times New Roman" w:cs="Times New Roman"/>
          <w:b/>
          <w:bCs/>
          <w:color w:val="000000"/>
          <w:kern w:val="0"/>
          <w14:ligatures w14:val="none"/>
        </w:rPr>
        <w:t>VILLAGE OF STILLMAN VALLEY</w:t>
      </w:r>
    </w:p>
    <w:p w14:paraId="0B66B831" w14:textId="77777777" w:rsidR="002C4F9B" w:rsidRPr="00C0233D" w:rsidRDefault="002C4F9B" w:rsidP="002C4F9B">
      <w:pPr>
        <w:spacing w:after="0" w:line="240" w:lineRule="auto"/>
        <w:jc w:val="center"/>
        <w:rPr>
          <w:rFonts w:ascii="Times New Roman" w:eastAsia="Calibri" w:hAnsi="Times New Roman" w:cs="Times New Roman"/>
          <w:kern w:val="0"/>
          <w14:ligatures w14:val="none"/>
        </w:rPr>
      </w:pPr>
      <w:r w:rsidRPr="00C0233D">
        <w:rPr>
          <w:rFonts w:ascii="Times New Roman" w:eastAsia="Calibri" w:hAnsi="Times New Roman" w:cs="Times New Roman"/>
          <w:b/>
          <w:bCs/>
          <w:color w:val="000000"/>
          <w:kern w:val="0"/>
          <w14:ligatures w14:val="none"/>
        </w:rPr>
        <w:t>Regular Board Meeting</w:t>
      </w:r>
    </w:p>
    <w:p w14:paraId="7EB4DFAD" w14:textId="77777777" w:rsidR="002C4F9B" w:rsidRPr="00C0233D" w:rsidRDefault="002C4F9B" w:rsidP="002C4F9B">
      <w:pPr>
        <w:spacing w:after="0" w:line="240" w:lineRule="auto"/>
        <w:jc w:val="center"/>
        <w:rPr>
          <w:rFonts w:ascii="Times New Roman" w:eastAsia="Calibri" w:hAnsi="Times New Roman" w:cs="Times New Roman"/>
          <w:kern w:val="0"/>
          <w14:ligatures w14:val="none"/>
        </w:rPr>
      </w:pPr>
      <w:r w:rsidRPr="00C0233D">
        <w:rPr>
          <w:rFonts w:ascii="Times New Roman" w:eastAsia="Calibri" w:hAnsi="Times New Roman" w:cs="Times New Roman"/>
          <w:b/>
          <w:bCs/>
          <w:color w:val="000000"/>
          <w:kern w:val="0"/>
          <w14:ligatures w14:val="none"/>
        </w:rPr>
        <w:t>120 N Walnut Street; Stillman Valley, IL</w:t>
      </w:r>
    </w:p>
    <w:p w14:paraId="7BF5F2AB" w14:textId="4CDF0E70" w:rsidR="002C4F9B" w:rsidRPr="00C0233D" w:rsidRDefault="002C4F9B" w:rsidP="002C4F9B">
      <w:pPr>
        <w:spacing w:after="0" w:line="240" w:lineRule="auto"/>
        <w:jc w:val="center"/>
        <w:rPr>
          <w:rFonts w:ascii="Times New Roman" w:eastAsia="Calibri" w:hAnsi="Times New Roman" w:cs="Times New Roman"/>
          <w:kern w:val="0"/>
          <w14:ligatures w14:val="none"/>
        </w:rPr>
      </w:pPr>
      <w:r>
        <w:rPr>
          <w:rFonts w:ascii="Times New Roman" w:eastAsia="Calibri" w:hAnsi="Times New Roman" w:cs="Times New Roman"/>
          <w:b/>
          <w:bCs/>
          <w:color w:val="000000"/>
          <w:kern w:val="0"/>
          <w14:ligatures w14:val="none"/>
        </w:rPr>
        <w:t xml:space="preserve">Monday, </w:t>
      </w:r>
      <w:r w:rsidR="00A94309">
        <w:rPr>
          <w:rFonts w:ascii="Times New Roman" w:eastAsia="Calibri" w:hAnsi="Times New Roman" w:cs="Times New Roman"/>
          <w:b/>
          <w:bCs/>
          <w:color w:val="000000"/>
          <w:kern w:val="0"/>
          <w14:ligatures w14:val="none"/>
        </w:rPr>
        <w:t>April 13</w:t>
      </w:r>
      <w:r>
        <w:rPr>
          <w:rFonts w:ascii="Times New Roman" w:eastAsia="Calibri" w:hAnsi="Times New Roman" w:cs="Times New Roman"/>
          <w:b/>
          <w:bCs/>
          <w:color w:val="000000"/>
          <w:kern w:val="0"/>
          <w14:ligatures w14:val="none"/>
        </w:rPr>
        <w:t>, 2026</w:t>
      </w:r>
      <w:r w:rsidRPr="00C0233D">
        <w:rPr>
          <w:rFonts w:ascii="Times New Roman" w:eastAsia="Calibri" w:hAnsi="Times New Roman" w:cs="Times New Roman"/>
          <w:b/>
          <w:bCs/>
          <w:color w:val="000000"/>
          <w:kern w:val="0"/>
          <w14:ligatures w14:val="none"/>
        </w:rPr>
        <w:t xml:space="preserve"> – 6:00 p.m.</w:t>
      </w:r>
    </w:p>
    <w:p w14:paraId="256B9005" w14:textId="77777777" w:rsidR="002C4F9B" w:rsidRPr="00C0233D" w:rsidRDefault="002C4F9B" w:rsidP="002C4F9B">
      <w:pPr>
        <w:spacing w:after="0" w:line="240" w:lineRule="auto"/>
        <w:jc w:val="center"/>
        <w:rPr>
          <w:rFonts w:ascii="Times New Roman" w:eastAsia="Calibri" w:hAnsi="Times New Roman" w:cs="Times New Roman"/>
          <w:kern w:val="0"/>
          <w14:ligatures w14:val="none"/>
        </w:rPr>
      </w:pPr>
      <w:r w:rsidRPr="00C0233D">
        <w:rPr>
          <w:rFonts w:ascii="Times New Roman" w:eastAsia="Calibri" w:hAnsi="Times New Roman" w:cs="Times New Roman"/>
          <w:b/>
          <w:bCs/>
          <w:color w:val="000000"/>
          <w:kern w:val="0"/>
          <w14:ligatures w14:val="none"/>
        </w:rPr>
        <w:t> </w:t>
      </w:r>
    </w:p>
    <w:p w14:paraId="2A80DA12" w14:textId="755F3B33" w:rsidR="002C4F9B" w:rsidRDefault="002C4F9B" w:rsidP="002C4F9B">
      <w:pPr>
        <w:spacing w:after="0" w:line="240" w:lineRule="auto"/>
        <w:rPr>
          <w:rFonts w:ascii="Times New Roman" w:eastAsia="Calibri" w:hAnsi="Times New Roman" w:cs="Times New Roman"/>
          <w:color w:val="000000"/>
          <w:kern w:val="0"/>
          <w14:ligatures w14:val="none"/>
        </w:rPr>
      </w:pPr>
      <w:r w:rsidRPr="00C0233D">
        <w:rPr>
          <w:rFonts w:ascii="Times New Roman" w:eastAsia="Calibri" w:hAnsi="Times New Roman" w:cs="Times New Roman"/>
          <w:b/>
          <w:bCs/>
          <w:color w:val="000000"/>
          <w:kern w:val="0"/>
          <w14:ligatures w14:val="none"/>
        </w:rPr>
        <w:t>Present</w:t>
      </w:r>
      <w:r w:rsidRPr="00C0233D">
        <w:rPr>
          <w:rFonts w:ascii="Times New Roman" w:eastAsia="Calibri" w:hAnsi="Times New Roman" w:cs="Times New Roman"/>
          <w:b/>
          <w:bCs/>
          <w:color w:val="000000"/>
          <w:kern w:val="0"/>
          <w14:ligatures w14:val="none"/>
        </w:rPr>
        <w:tab/>
        <w:t>Trustees:</w:t>
      </w:r>
      <w:r w:rsidRPr="00C0233D">
        <w:rPr>
          <w:rFonts w:ascii="Times New Roman" w:eastAsia="Calibri" w:hAnsi="Times New Roman" w:cs="Times New Roman"/>
          <w:color w:val="000000"/>
          <w:kern w:val="0"/>
          <w14:ligatures w14:val="none"/>
        </w:rPr>
        <w:t xml:space="preserve">                    John Russell, Nance’ Lorenz, </w:t>
      </w:r>
      <w:r w:rsidR="0055571C">
        <w:rPr>
          <w:rFonts w:ascii="Times New Roman" w:eastAsia="Calibri" w:hAnsi="Times New Roman" w:cs="Times New Roman"/>
          <w:color w:val="000000"/>
          <w:kern w:val="0"/>
          <w14:ligatures w14:val="none"/>
        </w:rPr>
        <w:t xml:space="preserve">Karen Marsh, </w:t>
      </w:r>
      <w:r w:rsidR="00A94309">
        <w:rPr>
          <w:rFonts w:ascii="Times New Roman" w:eastAsia="Calibri" w:hAnsi="Times New Roman" w:cs="Times New Roman"/>
          <w:color w:val="000000"/>
          <w:kern w:val="0"/>
          <w14:ligatures w14:val="none"/>
        </w:rPr>
        <w:t>Tammy Long</w:t>
      </w:r>
      <w:r w:rsidR="00EE3260">
        <w:rPr>
          <w:rFonts w:ascii="Times New Roman" w:eastAsia="Calibri" w:hAnsi="Times New Roman" w:cs="Times New Roman"/>
          <w:color w:val="000000"/>
          <w:kern w:val="0"/>
          <w14:ligatures w14:val="none"/>
        </w:rPr>
        <w:t>,</w:t>
      </w:r>
      <w:r w:rsidR="0055571C">
        <w:rPr>
          <w:rFonts w:ascii="Times New Roman" w:eastAsia="Calibri" w:hAnsi="Times New Roman" w:cs="Times New Roman"/>
          <w:color w:val="000000"/>
          <w:kern w:val="0"/>
          <w14:ligatures w14:val="none"/>
        </w:rPr>
        <w:t xml:space="preserve"> and</w:t>
      </w:r>
      <w:r w:rsidR="0055571C">
        <w:rPr>
          <w:rFonts w:ascii="Times New Roman" w:eastAsia="Calibri" w:hAnsi="Times New Roman" w:cs="Times New Roman"/>
          <w:color w:val="000000"/>
          <w:kern w:val="0"/>
          <w14:ligatures w14:val="none"/>
        </w:rPr>
        <w:tab/>
      </w:r>
    </w:p>
    <w:p w14:paraId="3074CEBA" w14:textId="4EA8AEBF" w:rsidR="0055571C" w:rsidRPr="00C0233D" w:rsidRDefault="0055571C" w:rsidP="002C4F9B">
      <w:pPr>
        <w:spacing w:after="0" w:line="240" w:lineRule="auto"/>
        <w:rPr>
          <w:rFonts w:ascii="Times New Roman" w:eastAsia="Calibri" w:hAnsi="Times New Roman" w:cs="Times New Roman"/>
          <w:kern w:val="0"/>
          <w14:ligatures w14:val="none"/>
        </w:rPr>
      </w:pPr>
      <w:r>
        <w:rPr>
          <w:rFonts w:ascii="Times New Roman" w:eastAsia="Calibri" w:hAnsi="Times New Roman" w:cs="Times New Roman"/>
          <w:color w:val="000000"/>
          <w:kern w:val="0"/>
          <w14:ligatures w14:val="none"/>
        </w:rPr>
        <w:tab/>
      </w:r>
      <w:r>
        <w:rPr>
          <w:rFonts w:ascii="Times New Roman" w:eastAsia="Calibri" w:hAnsi="Times New Roman" w:cs="Times New Roman"/>
          <w:color w:val="000000"/>
          <w:kern w:val="0"/>
          <w14:ligatures w14:val="none"/>
        </w:rPr>
        <w:tab/>
      </w:r>
      <w:r>
        <w:rPr>
          <w:rFonts w:ascii="Times New Roman" w:eastAsia="Calibri" w:hAnsi="Times New Roman" w:cs="Times New Roman"/>
          <w:color w:val="000000"/>
          <w:kern w:val="0"/>
          <w14:ligatures w14:val="none"/>
        </w:rPr>
        <w:tab/>
      </w:r>
      <w:r>
        <w:rPr>
          <w:rFonts w:ascii="Times New Roman" w:eastAsia="Calibri" w:hAnsi="Times New Roman" w:cs="Times New Roman"/>
          <w:color w:val="000000"/>
          <w:kern w:val="0"/>
          <w14:ligatures w14:val="none"/>
        </w:rPr>
        <w:tab/>
      </w:r>
      <w:r>
        <w:rPr>
          <w:rFonts w:ascii="Times New Roman" w:eastAsia="Calibri" w:hAnsi="Times New Roman" w:cs="Times New Roman"/>
          <w:color w:val="000000"/>
          <w:kern w:val="0"/>
          <w14:ligatures w14:val="none"/>
        </w:rPr>
        <w:tab/>
        <w:t>Becky Waltrip</w:t>
      </w:r>
    </w:p>
    <w:p w14:paraId="2C3ABE9B" w14:textId="76E84723" w:rsidR="002C4F9B" w:rsidRPr="00C0233D" w:rsidRDefault="002C4F9B" w:rsidP="002C4F9B">
      <w:pPr>
        <w:spacing w:after="0" w:line="240" w:lineRule="auto"/>
        <w:ind w:left="3600" w:hanging="2160"/>
        <w:rPr>
          <w:rFonts w:ascii="Times New Roman" w:eastAsia="Calibri" w:hAnsi="Times New Roman" w:cs="Times New Roman"/>
          <w:color w:val="000000"/>
          <w:kern w:val="0"/>
          <w14:ligatures w14:val="none"/>
        </w:rPr>
      </w:pPr>
      <w:r w:rsidRPr="00C0233D">
        <w:rPr>
          <w:rFonts w:ascii="Times New Roman" w:eastAsia="Calibri" w:hAnsi="Times New Roman" w:cs="Times New Roman"/>
          <w:b/>
          <w:bCs/>
          <w:color w:val="000000"/>
          <w:kern w:val="0"/>
          <w14:ligatures w14:val="none"/>
        </w:rPr>
        <w:t>Also in Attendance:</w:t>
      </w:r>
      <w:r w:rsidRPr="00C0233D">
        <w:rPr>
          <w:rFonts w:ascii="Times New Roman" w:eastAsia="Calibri" w:hAnsi="Times New Roman" w:cs="Times New Roman"/>
          <w:b/>
          <w:bCs/>
          <w:color w:val="000000"/>
          <w:kern w:val="0"/>
          <w14:ligatures w14:val="none"/>
        </w:rPr>
        <w:tab/>
      </w:r>
      <w:r w:rsidR="0055571C" w:rsidRPr="0055571C">
        <w:rPr>
          <w:rFonts w:ascii="Times New Roman" w:eastAsia="Calibri" w:hAnsi="Times New Roman" w:cs="Times New Roman"/>
          <w:color w:val="000000"/>
          <w:kern w:val="0"/>
          <w14:ligatures w14:val="none"/>
        </w:rPr>
        <w:t>Village President Marty Tper,</w:t>
      </w:r>
      <w:r w:rsidR="0055571C">
        <w:rPr>
          <w:rFonts w:ascii="Times New Roman" w:eastAsia="Calibri" w:hAnsi="Times New Roman" w:cs="Times New Roman"/>
          <w:b/>
          <w:bCs/>
          <w:color w:val="000000"/>
          <w:kern w:val="0"/>
          <w14:ligatures w14:val="none"/>
        </w:rPr>
        <w:t xml:space="preserve"> </w:t>
      </w:r>
      <w:r w:rsidRPr="00C0233D">
        <w:rPr>
          <w:rFonts w:ascii="Times New Roman" w:eastAsia="Calibri" w:hAnsi="Times New Roman" w:cs="Times New Roman"/>
          <w:color w:val="000000"/>
          <w:kern w:val="0"/>
          <w14:ligatures w14:val="none"/>
        </w:rPr>
        <w:t>Village Attorney Doug Henry, Village Clerk Yvonne Dewey,</w:t>
      </w:r>
      <w:r>
        <w:rPr>
          <w:rFonts w:ascii="Times New Roman" w:eastAsia="Calibri" w:hAnsi="Times New Roman" w:cs="Times New Roman"/>
          <w:color w:val="000000"/>
          <w:kern w:val="0"/>
          <w14:ligatures w14:val="none"/>
        </w:rPr>
        <w:t xml:space="preserve"> </w:t>
      </w:r>
      <w:r w:rsidR="00A94309">
        <w:rPr>
          <w:rFonts w:ascii="Times New Roman" w:eastAsia="Calibri" w:hAnsi="Times New Roman" w:cs="Times New Roman"/>
          <w:color w:val="000000"/>
          <w:kern w:val="0"/>
          <w14:ligatures w14:val="none"/>
        </w:rPr>
        <w:t xml:space="preserve">Village Engineer Dale Hamilton, </w:t>
      </w:r>
      <w:r w:rsidRPr="00C0233D">
        <w:rPr>
          <w:rFonts w:ascii="Times New Roman" w:eastAsia="Calibri" w:hAnsi="Times New Roman" w:cs="Times New Roman"/>
          <w:color w:val="000000"/>
          <w:kern w:val="0"/>
          <w14:ligatures w14:val="none"/>
        </w:rPr>
        <w:t>Treasurer Randy Fruin</w:t>
      </w:r>
      <w:r>
        <w:rPr>
          <w:rFonts w:ascii="Times New Roman" w:eastAsia="Calibri" w:hAnsi="Times New Roman" w:cs="Times New Roman"/>
          <w:color w:val="000000"/>
          <w:kern w:val="0"/>
          <w14:ligatures w14:val="none"/>
        </w:rPr>
        <w:t>, and Deputy Treasurer Laurie Gerardy</w:t>
      </w:r>
    </w:p>
    <w:p w14:paraId="64AF0085" w14:textId="0C5F9C2D" w:rsidR="002C4F9B" w:rsidRPr="00C0233D" w:rsidRDefault="002C4F9B" w:rsidP="002C4F9B">
      <w:pPr>
        <w:spacing w:after="0" w:line="240" w:lineRule="auto"/>
        <w:ind w:left="3600" w:hanging="2160"/>
        <w:rPr>
          <w:rFonts w:ascii="Times New Roman" w:eastAsia="Calibri" w:hAnsi="Times New Roman" w:cs="Times New Roman"/>
          <w:kern w:val="0"/>
          <w14:ligatures w14:val="none"/>
        </w:rPr>
      </w:pPr>
      <w:r w:rsidRPr="00C0233D">
        <w:rPr>
          <w:rFonts w:ascii="Times New Roman" w:eastAsia="Calibri" w:hAnsi="Times New Roman" w:cs="Times New Roman"/>
          <w:b/>
          <w:bCs/>
          <w:color w:val="000000"/>
          <w:kern w:val="0"/>
          <w14:ligatures w14:val="none"/>
        </w:rPr>
        <w:t>Citizens:</w:t>
      </w:r>
      <w:r w:rsidRPr="00C0233D">
        <w:rPr>
          <w:rFonts w:ascii="Times New Roman" w:eastAsia="Calibri" w:hAnsi="Times New Roman" w:cs="Times New Roman"/>
          <w:kern w:val="0"/>
          <w14:ligatures w14:val="none"/>
        </w:rPr>
        <w:tab/>
      </w:r>
      <w:r w:rsidR="00A94309">
        <w:rPr>
          <w:rFonts w:ascii="Times New Roman" w:eastAsia="Calibri" w:hAnsi="Times New Roman" w:cs="Times New Roman"/>
          <w:kern w:val="0"/>
          <w14:ligatures w14:val="none"/>
        </w:rPr>
        <w:t>Marni Henert</w:t>
      </w:r>
    </w:p>
    <w:p w14:paraId="28B3E1B5" w14:textId="77777777" w:rsidR="002C4F9B" w:rsidRPr="00C0233D" w:rsidRDefault="002C4F9B" w:rsidP="002C4F9B">
      <w:pPr>
        <w:spacing w:after="0" w:line="240" w:lineRule="auto"/>
        <w:ind w:left="4320"/>
        <w:rPr>
          <w:rFonts w:ascii="Times New Roman" w:eastAsia="Calibri" w:hAnsi="Times New Roman" w:cs="Times New Roman"/>
          <w:kern w:val="0"/>
          <w14:ligatures w14:val="none"/>
        </w:rPr>
      </w:pPr>
      <w:r w:rsidRPr="00C0233D">
        <w:rPr>
          <w:rFonts w:ascii="Times New Roman" w:eastAsia="Calibri" w:hAnsi="Times New Roman" w:cs="Times New Roman"/>
          <w:color w:val="000000"/>
          <w:kern w:val="0"/>
          <w14:ligatures w14:val="none"/>
        </w:rPr>
        <w:t xml:space="preserve">                                                                                    </w:t>
      </w:r>
    </w:p>
    <w:p w14:paraId="17E6AC1B" w14:textId="77777777" w:rsidR="002C4F9B" w:rsidRPr="00C0233D" w:rsidRDefault="002C4F9B" w:rsidP="002C4F9B">
      <w:pPr>
        <w:spacing w:after="0" w:line="240" w:lineRule="auto"/>
        <w:ind w:left="900"/>
        <w:rPr>
          <w:rFonts w:ascii="Times New Roman" w:eastAsia="Calibri" w:hAnsi="Times New Roman" w:cs="Times New Roman"/>
          <w:kern w:val="0"/>
          <w14:ligatures w14:val="none"/>
        </w:rPr>
      </w:pPr>
      <w:r w:rsidRPr="00C0233D">
        <w:rPr>
          <w:rFonts w:ascii="Times New Roman" w:eastAsia="Calibri" w:hAnsi="Times New Roman" w:cs="Times New Roman"/>
          <w:b/>
          <w:bCs/>
          <w:color w:val="000000"/>
          <w:kern w:val="0"/>
          <w14:ligatures w14:val="none"/>
        </w:rPr>
        <w:t>A.</w:t>
      </w:r>
      <w:r w:rsidRPr="00C0233D">
        <w:rPr>
          <w:rFonts w:ascii="Times New Roman" w:eastAsia="Calibri" w:hAnsi="Times New Roman" w:cs="Times New Roman"/>
          <w:color w:val="000000"/>
          <w:kern w:val="0"/>
          <w14:ligatures w14:val="none"/>
        </w:rPr>
        <w:t xml:space="preserve">    </w:t>
      </w:r>
      <w:r w:rsidRPr="00C0233D">
        <w:rPr>
          <w:rFonts w:ascii="Times New Roman" w:eastAsia="Calibri" w:hAnsi="Times New Roman" w:cs="Times New Roman"/>
          <w:b/>
          <w:bCs/>
          <w:color w:val="000000"/>
          <w:kern w:val="0"/>
          <w14:ligatures w14:val="none"/>
        </w:rPr>
        <w:t>Call Meeting to Order/Pledge</w:t>
      </w:r>
    </w:p>
    <w:p w14:paraId="07654900" w14:textId="216B9D54" w:rsidR="002C4F9B" w:rsidRDefault="002C4F9B" w:rsidP="002C4F9B">
      <w:pPr>
        <w:spacing w:after="0" w:line="240" w:lineRule="auto"/>
        <w:rPr>
          <w:rFonts w:ascii="Times New Roman" w:eastAsia="Calibri" w:hAnsi="Times New Roman" w:cs="Times New Roman"/>
          <w:b/>
          <w:bCs/>
          <w:color w:val="000000"/>
          <w:kern w:val="0"/>
          <w14:ligatures w14:val="none"/>
        </w:rPr>
      </w:pPr>
      <w:r w:rsidRPr="00C0233D">
        <w:rPr>
          <w:rFonts w:ascii="Times New Roman" w:eastAsia="Calibri" w:hAnsi="Times New Roman" w:cs="Times New Roman"/>
          <w:color w:val="000000"/>
          <w:kern w:val="0"/>
          <w14:ligatures w14:val="none"/>
        </w:rPr>
        <w:t>The meeting was called to order at 6:0</w:t>
      </w:r>
      <w:r w:rsidR="00A94309">
        <w:rPr>
          <w:rFonts w:ascii="Times New Roman" w:eastAsia="Calibri" w:hAnsi="Times New Roman" w:cs="Times New Roman"/>
          <w:color w:val="000000"/>
          <w:kern w:val="0"/>
          <w14:ligatures w14:val="none"/>
        </w:rPr>
        <w:t>0</w:t>
      </w:r>
      <w:r w:rsidRPr="00C0233D">
        <w:rPr>
          <w:rFonts w:ascii="Times New Roman" w:eastAsia="Calibri" w:hAnsi="Times New Roman" w:cs="Times New Roman"/>
          <w:color w:val="000000"/>
          <w:kern w:val="0"/>
          <w14:ligatures w14:val="none"/>
        </w:rPr>
        <w:t xml:space="preserve"> p.m. by </w:t>
      </w:r>
      <w:r>
        <w:rPr>
          <w:rFonts w:ascii="Times New Roman" w:eastAsia="Calibri" w:hAnsi="Times New Roman" w:cs="Times New Roman"/>
          <w:color w:val="000000"/>
          <w:kern w:val="0"/>
          <w14:ligatures w14:val="none"/>
        </w:rPr>
        <w:t>President Typer</w:t>
      </w:r>
      <w:r w:rsidRPr="00C0233D">
        <w:rPr>
          <w:rFonts w:ascii="Times New Roman" w:eastAsia="Calibri" w:hAnsi="Times New Roman" w:cs="Times New Roman"/>
          <w:color w:val="000000"/>
          <w:kern w:val="0"/>
          <w14:ligatures w14:val="none"/>
        </w:rPr>
        <w:t xml:space="preserve">, who led the pledge. Roll was called, with </w:t>
      </w:r>
      <w:r w:rsidR="00A94309">
        <w:rPr>
          <w:rFonts w:ascii="Times New Roman" w:eastAsia="Calibri" w:hAnsi="Times New Roman" w:cs="Times New Roman"/>
          <w:color w:val="000000"/>
          <w:kern w:val="0"/>
          <w14:ligatures w14:val="none"/>
        </w:rPr>
        <w:t>five (5</w:t>
      </w:r>
      <w:r w:rsidRPr="00C0233D">
        <w:rPr>
          <w:rFonts w:ascii="Times New Roman" w:eastAsia="Calibri" w:hAnsi="Times New Roman" w:cs="Times New Roman"/>
          <w:color w:val="000000"/>
          <w:kern w:val="0"/>
          <w14:ligatures w14:val="none"/>
        </w:rPr>
        <w:t>) trustees in attendance</w:t>
      </w:r>
      <w:r w:rsidR="00EE3260">
        <w:rPr>
          <w:rFonts w:ascii="Times New Roman" w:eastAsia="Calibri" w:hAnsi="Times New Roman" w:cs="Times New Roman"/>
          <w:color w:val="000000"/>
          <w:kern w:val="0"/>
          <w14:ligatures w14:val="none"/>
        </w:rPr>
        <w:t>:</w:t>
      </w:r>
      <w:r>
        <w:rPr>
          <w:rFonts w:ascii="Times New Roman" w:eastAsia="Calibri" w:hAnsi="Times New Roman" w:cs="Times New Roman"/>
          <w:color w:val="000000"/>
          <w:kern w:val="0"/>
          <w14:ligatures w14:val="none"/>
        </w:rPr>
        <w:t xml:space="preserve"> </w:t>
      </w:r>
      <w:r w:rsidR="00A94309">
        <w:rPr>
          <w:rFonts w:ascii="Times New Roman" w:eastAsia="Calibri" w:hAnsi="Times New Roman" w:cs="Times New Roman"/>
          <w:color w:val="000000"/>
          <w:kern w:val="0"/>
          <w14:ligatures w14:val="none"/>
        </w:rPr>
        <w:t>Russell, Lornez, Marsh, Long, and Waltrip</w:t>
      </w:r>
      <w:r w:rsidR="00EE3260">
        <w:rPr>
          <w:rFonts w:ascii="Times New Roman" w:eastAsia="Calibri" w:hAnsi="Times New Roman" w:cs="Times New Roman"/>
          <w:color w:val="000000"/>
          <w:kern w:val="0"/>
          <w14:ligatures w14:val="none"/>
        </w:rPr>
        <w:t>.</w:t>
      </w:r>
    </w:p>
    <w:p w14:paraId="53AE3986" w14:textId="77777777" w:rsidR="002C4F9B" w:rsidRPr="00C0233D" w:rsidRDefault="002C4F9B" w:rsidP="002C4F9B">
      <w:pPr>
        <w:spacing w:after="0" w:line="240" w:lineRule="auto"/>
        <w:rPr>
          <w:rFonts w:ascii="Times New Roman" w:eastAsia="Calibri" w:hAnsi="Times New Roman" w:cs="Times New Roman"/>
          <w:b/>
          <w:bCs/>
          <w:kern w:val="0"/>
          <w14:ligatures w14:val="none"/>
        </w:rPr>
      </w:pPr>
      <w:r w:rsidRPr="00C0233D">
        <w:rPr>
          <w:rFonts w:ascii="Times New Roman" w:eastAsia="Calibri" w:hAnsi="Times New Roman" w:cs="Times New Roman"/>
          <w:b/>
          <w:bCs/>
          <w:color w:val="000000"/>
          <w:kern w:val="0"/>
          <w14:ligatures w14:val="none"/>
        </w:rPr>
        <w:t> </w:t>
      </w:r>
    </w:p>
    <w:p w14:paraId="5DE1B02E" w14:textId="2EB58FEB" w:rsidR="002C4F9B" w:rsidRPr="00C0233D" w:rsidRDefault="002C4F9B" w:rsidP="002C4F9B">
      <w:pPr>
        <w:spacing w:after="0" w:line="240" w:lineRule="auto"/>
        <w:ind w:firstLine="720"/>
        <w:rPr>
          <w:rFonts w:ascii="Times New Roman" w:eastAsia="Calibri" w:hAnsi="Times New Roman" w:cs="Times New Roman"/>
          <w:b/>
          <w:bCs/>
          <w:kern w:val="0"/>
          <w14:ligatures w14:val="none"/>
        </w:rPr>
      </w:pPr>
      <w:r>
        <w:rPr>
          <w:rFonts w:ascii="Times New Roman" w:eastAsia="Calibri" w:hAnsi="Times New Roman" w:cs="Times New Roman"/>
          <w:b/>
          <w:bCs/>
          <w:kern w:val="0"/>
          <w14:ligatures w14:val="none"/>
        </w:rPr>
        <w:t xml:space="preserve">B.   </w:t>
      </w:r>
      <w:r w:rsidRPr="00C0233D">
        <w:rPr>
          <w:rFonts w:ascii="Times New Roman" w:eastAsia="Calibri" w:hAnsi="Times New Roman" w:cs="Times New Roman"/>
          <w:b/>
          <w:bCs/>
          <w:kern w:val="0"/>
          <w14:ligatures w14:val="none"/>
        </w:rPr>
        <w:t xml:space="preserve">Approve Agenda for </w:t>
      </w:r>
      <w:r>
        <w:rPr>
          <w:rFonts w:ascii="Times New Roman" w:eastAsia="Calibri" w:hAnsi="Times New Roman" w:cs="Times New Roman"/>
          <w:b/>
          <w:bCs/>
          <w:kern w:val="0"/>
          <w14:ligatures w14:val="none"/>
        </w:rPr>
        <w:t xml:space="preserve">Monday, </w:t>
      </w:r>
      <w:r w:rsidR="00A94309">
        <w:rPr>
          <w:rFonts w:ascii="Times New Roman" w:eastAsia="Calibri" w:hAnsi="Times New Roman" w:cs="Times New Roman"/>
          <w:b/>
          <w:bCs/>
          <w:kern w:val="0"/>
          <w14:ligatures w14:val="none"/>
        </w:rPr>
        <w:t>April 13</w:t>
      </w:r>
      <w:r>
        <w:rPr>
          <w:rFonts w:ascii="Times New Roman" w:eastAsia="Calibri" w:hAnsi="Times New Roman" w:cs="Times New Roman"/>
          <w:b/>
          <w:bCs/>
          <w:kern w:val="0"/>
          <w14:ligatures w14:val="none"/>
        </w:rPr>
        <w:t>, 2026</w:t>
      </w:r>
    </w:p>
    <w:p w14:paraId="3630C122" w14:textId="62B348D5" w:rsidR="002C4F9B" w:rsidRPr="00C0233D" w:rsidRDefault="002C4F9B" w:rsidP="002C4F9B">
      <w:pPr>
        <w:spacing w:after="0" w:line="240" w:lineRule="auto"/>
        <w:rPr>
          <w:rFonts w:ascii="Times New Roman" w:eastAsia="Calibri" w:hAnsi="Times New Roman" w:cs="Times New Roman"/>
          <w:b/>
          <w:bCs/>
          <w:kern w:val="0"/>
          <w14:ligatures w14:val="none"/>
        </w:rPr>
      </w:pPr>
      <w:r w:rsidRPr="00C0233D">
        <w:rPr>
          <w:rFonts w:ascii="Times New Roman" w:eastAsia="Calibri" w:hAnsi="Times New Roman" w:cs="Times New Roman"/>
          <w:kern w:val="0"/>
          <w14:ligatures w14:val="none"/>
        </w:rPr>
        <w:t xml:space="preserve">Trustee </w:t>
      </w:r>
      <w:r w:rsidR="00EE3260">
        <w:rPr>
          <w:rFonts w:ascii="Times New Roman" w:eastAsia="Calibri" w:hAnsi="Times New Roman" w:cs="Times New Roman"/>
          <w:kern w:val="0"/>
          <w14:ligatures w14:val="none"/>
        </w:rPr>
        <w:t>Waltrip</w:t>
      </w:r>
      <w:r w:rsidRPr="00C0233D">
        <w:rPr>
          <w:rFonts w:ascii="Times New Roman" w:eastAsia="Calibri" w:hAnsi="Times New Roman" w:cs="Times New Roman"/>
          <w:kern w:val="0"/>
          <w14:ligatures w14:val="none"/>
        </w:rPr>
        <w:t xml:space="preserve"> made a motion to </w:t>
      </w:r>
      <w:r w:rsidRPr="00C0233D">
        <w:rPr>
          <w:rFonts w:ascii="Times New Roman" w:eastAsia="Calibri" w:hAnsi="Times New Roman" w:cs="Times New Roman"/>
          <w:b/>
          <w:bCs/>
          <w:kern w:val="0"/>
          <w14:ligatures w14:val="none"/>
        </w:rPr>
        <w:t xml:space="preserve">“accept the Agenda for </w:t>
      </w:r>
      <w:r>
        <w:rPr>
          <w:rFonts w:ascii="Times New Roman" w:eastAsia="Calibri" w:hAnsi="Times New Roman" w:cs="Times New Roman"/>
          <w:b/>
          <w:bCs/>
          <w:kern w:val="0"/>
          <w14:ligatures w14:val="none"/>
        </w:rPr>
        <w:t xml:space="preserve">Monday, </w:t>
      </w:r>
      <w:r w:rsidR="00A94309">
        <w:rPr>
          <w:rFonts w:ascii="Times New Roman" w:eastAsia="Calibri" w:hAnsi="Times New Roman" w:cs="Times New Roman"/>
          <w:b/>
          <w:bCs/>
          <w:kern w:val="0"/>
          <w14:ligatures w14:val="none"/>
        </w:rPr>
        <w:t>April 13</w:t>
      </w:r>
      <w:r>
        <w:rPr>
          <w:rFonts w:ascii="Times New Roman" w:eastAsia="Calibri" w:hAnsi="Times New Roman" w:cs="Times New Roman"/>
          <w:b/>
          <w:bCs/>
          <w:kern w:val="0"/>
          <w14:ligatures w14:val="none"/>
        </w:rPr>
        <w:t>, 2026</w:t>
      </w:r>
      <w:r w:rsidRPr="00C0233D">
        <w:rPr>
          <w:rFonts w:ascii="Times New Roman" w:eastAsia="Calibri" w:hAnsi="Times New Roman" w:cs="Times New Roman"/>
          <w:b/>
          <w:bCs/>
          <w:kern w:val="0"/>
          <w14:ligatures w14:val="none"/>
        </w:rPr>
        <w:t xml:space="preserve">”. Motion seconded by Trustee </w:t>
      </w:r>
      <w:r w:rsidR="00A94309">
        <w:rPr>
          <w:rFonts w:ascii="Times New Roman" w:eastAsia="Calibri" w:hAnsi="Times New Roman" w:cs="Times New Roman"/>
          <w:b/>
          <w:bCs/>
          <w:kern w:val="0"/>
          <w14:ligatures w14:val="none"/>
        </w:rPr>
        <w:t>Long</w:t>
      </w:r>
      <w:r w:rsidRPr="00C0233D">
        <w:rPr>
          <w:rFonts w:ascii="Times New Roman" w:eastAsia="Calibri" w:hAnsi="Times New Roman" w:cs="Times New Roman"/>
          <w:b/>
          <w:bCs/>
          <w:kern w:val="0"/>
          <w14:ligatures w14:val="none"/>
        </w:rPr>
        <w:t xml:space="preserve">. </w:t>
      </w:r>
      <w:bookmarkStart w:id="0" w:name="_Hlk184809211"/>
      <w:bookmarkStart w:id="1" w:name="_Hlk180047818"/>
      <w:bookmarkEnd w:id="0"/>
      <w:r w:rsidRPr="00C0233D">
        <w:rPr>
          <w:rFonts w:ascii="Times New Roman" w:eastAsia="Calibri" w:hAnsi="Times New Roman" w:cs="Times New Roman"/>
          <w:b/>
          <w:bCs/>
          <w:kern w:val="0"/>
          <w14:ligatures w14:val="none"/>
        </w:rPr>
        <w:t xml:space="preserve">The motion passed with </w:t>
      </w:r>
      <w:r w:rsidR="00A94309">
        <w:rPr>
          <w:rFonts w:ascii="Times New Roman" w:eastAsia="Calibri" w:hAnsi="Times New Roman" w:cs="Times New Roman"/>
          <w:b/>
          <w:bCs/>
          <w:kern w:val="0"/>
          <w14:ligatures w14:val="none"/>
        </w:rPr>
        <w:t>five (5</w:t>
      </w:r>
      <w:r w:rsidRPr="00C0233D">
        <w:rPr>
          <w:rFonts w:ascii="Times New Roman" w:eastAsia="Calibri" w:hAnsi="Times New Roman" w:cs="Times New Roman"/>
          <w:b/>
          <w:bCs/>
          <w:kern w:val="0"/>
          <w14:ligatures w14:val="none"/>
        </w:rPr>
        <w:t xml:space="preserve">) “ayes”; zero (0) “nays”, and </w:t>
      </w:r>
      <w:r w:rsidR="00A94309">
        <w:rPr>
          <w:rFonts w:ascii="Times New Roman" w:eastAsia="Calibri" w:hAnsi="Times New Roman" w:cs="Times New Roman"/>
          <w:b/>
          <w:bCs/>
          <w:kern w:val="0"/>
          <w14:ligatures w14:val="none"/>
        </w:rPr>
        <w:t>one (1</w:t>
      </w:r>
      <w:r w:rsidRPr="00C0233D">
        <w:rPr>
          <w:rFonts w:ascii="Times New Roman" w:eastAsia="Calibri" w:hAnsi="Times New Roman" w:cs="Times New Roman"/>
          <w:b/>
          <w:bCs/>
          <w:kern w:val="0"/>
          <w14:ligatures w14:val="none"/>
        </w:rPr>
        <w:t>) “absent</w:t>
      </w:r>
      <w:r>
        <w:rPr>
          <w:rFonts w:ascii="Times New Roman" w:eastAsia="Calibri" w:hAnsi="Times New Roman" w:cs="Times New Roman"/>
          <w:b/>
          <w:bCs/>
          <w:kern w:val="0"/>
          <w14:ligatures w14:val="none"/>
        </w:rPr>
        <w:t xml:space="preserve">”, </w:t>
      </w:r>
      <w:r w:rsidR="00A94309">
        <w:rPr>
          <w:rFonts w:ascii="Times New Roman" w:eastAsia="Calibri" w:hAnsi="Times New Roman" w:cs="Times New Roman"/>
          <w:b/>
          <w:bCs/>
          <w:kern w:val="0"/>
          <w14:ligatures w14:val="none"/>
        </w:rPr>
        <w:t>Connell</w:t>
      </w:r>
      <w:r>
        <w:rPr>
          <w:rFonts w:ascii="Times New Roman" w:eastAsia="Calibri" w:hAnsi="Times New Roman" w:cs="Times New Roman"/>
          <w:b/>
          <w:bCs/>
          <w:kern w:val="0"/>
          <w14:ligatures w14:val="none"/>
        </w:rPr>
        <w:t xml:space="preserve">, </w:t>
      </w:r>
      <w:r w:rsidRPr="00C0233D">
        <w:rPr>
          <w:rFonts w:ascii="Times New Roman" w:eastAsia="Calibri" w:hAnsi="Times New Roman" w:cs="Times New Roman"/>
          <w:b/>
          <w:bCs/>
          <w:kern w:val="0"/>
          <w14:ligatures w14:val="none"/>
        </w:rPr>
        <w:t>on a voice vote.</w:t>
      </w:r>
      <w:bookmarkEnd w:id="1"/>
      <w:r w:rsidRPr="00C0233D">
        <w:rPr>
          <w:rFonts w:ascii="Times New Roman" w:eastAsia="Calibri" w:hAnsi="Times New Roman" w:cs="Times New Roman"/>
          <w:b/>
          <w:bCs/>
          <w:kern w:val="0"/>
          <w14:ligatures w14:val="none"/>
        </w:rPr>
        <w:t> </w:t>
      </w:r>
    </w:p>
    <w:p w14:paraId="076E08D3" w14:textId="77777777" w:rsidR="002C4F9B" w:rsidRPr="00C0233D" w:rsidRDefault="002C4F9B" w:rsidP="002C4F9B">
      <w:pPr>
        <w:spacing w:after="0" w:line="240" w:lineRule="auto"/>
        <w:rPr>
          <w:rFonts w:ascii="Times New Roman" w:eastAsia="Calibri" w:hAnsi="Times New Roman" w:cs="Times New Roman"/>
          <w:kern w:val="0"/>
          <w14:ligatures w14:val="none"/>
        </w:rPr>
      </w:pPr>
    </w:p>
    <w:p w14:paraId="23554778" w14:textId="77777777" w:rsidR="002C4F9B" w:rsidRPr="00C0233D" w:rsidRDefault="002C4F9B" w:rsidP="002C4F9B">
      <w:pPr>
        <w:spacing w:after="0" w:line="240" w:lineRule="auto"/>
        <w:ind w:firstLine="720"/>
        <w:rPr>
          <w:rFonts w:ascii="Times New Roman" w:eastAsia="Calibri" w:hAnsi="Times New Roman" w:cs="Times New Roman"/>
          <w:b/>
          <w:bCs/>
          <w:kern w:val="0"/>
          <w14:ligatures w14:val="none"/>
        </w:rPr>
      </w:pPr>
      <w:r>
        <w:rPr>
          <w:rFonts w:ascii="Times New Roman" w:eastAsia="Calibri" w:hAnsi="Times New Roman" w:cs="Times New Roman"/>
          <w:b/>
          <w:bCs/>
          <w:kern w:val="0"/>
          <w14:ligatures w14:val="none"/>
        </w:rPr>
        <w:t xml:space="preserve">C. </w:t>
      </w:r>
      <w:r w:rsidRPr="00C0233D">
        <w:rPr>
          <w:rFonts w:ascii="Times New Roman" w:eastAsia="Calibri" w:hAnsi="Times New Roman" w:cs="Times New Roman"/>
          <w:b/>
          <w:bCs/>
          <w:kern w:val="0"/>
          <w14:ligatures w14:val="none"/>
        </w:rPr>
        <w:t xml:space="preserve">Approval of the Meeting Minutes </w:t>
      </w:r>
      <w:bookmarkStart w:id="2" w:name="_Hlk62716379"/>
      <w:r w:rsidRPr="00C0233D">
        <w:rPr>
          <w:rFonts w:ascii="Times New Roman" w:eastAsia="Calibri" w:hAnsi="Times New Roman" w:cs="Times New Roman"/>
          <w:kern w:val="0"/>
          <w14:ligatures w14:val="none"/>
        </w:rPr>
        <w:t xml:space="preserve"> </w:t>
      </w:r>
      <w:bookmarkEnd w:id="2"/>
    </w:p>
    <w:p w14:paraId="19A37EA5" w14:textId="75618D76" w:rsidR="002C4F9B" w:rsidRPr="00D850EB" w:rsidRDefault="002C4F9B" w:rsidP="002C4F9B">
      <w:pPr>
        <w:pStyle w:val="ListParagraph"/>
        <w:numPr>
          <w:ilvl w:val="0"/>
          <w:numId w:val="2"/>
        </w:numPr>
        <w:spacing w:after="0" w:line="240" w:lineRule="auto"/>
        <w:rPr>
          <w:rFonts w:ascii="Times New Roman" w:eastAsia="Calibri" w:hAnsi="Times New Roman" w:cs="Times New Roman"/>
          <w:b/>
          <w:bCs/>
          <w:kern w:val="0"/>
          <w14:ligatures w14:val="none"/>
        </w:rPr>
      </w:pPr>
      <w:bookmarkStart w:id="3" w:name="_Hlk163737944"/>
      <w:r>
        <w:rPr>
          <w:rFonts w:ascii="Times New Roman" w:eastAsia="Calibri" w:hAnsi="Times New Roman" w:cs="Times New Roman"/>
          <w:b/>
          <w:bCs/>
          <w:kern w:val="0"/>
          <w14:ligatures w14:val="none"/>
        </w:rPr>
        <w:t xml:space="preserve">Approval of the Regular Board Meeting Minutes of </w:t>
      </w:r>
      <w:r w:rsidR="00A94309">
        <w:rPr>
          <w:rFonts w:ascii="Times New Roman" w:eastAsia="Calibri" w:hAnsi="Times New Roman" w:cs="Times New Roman"/>
          <w:b/>
          <w:bCs/>
          <w:kern w:val="0"/>
          <w14:ligatures w14:val="none"/>
        </w:rPr>
        <w:t>March 9</w:t>
      </w:r>
      <w:r>
        <w:rPr>
          <w:rFonts w:ascii="Times New Roman" w:eastAsia="Calibri" w:hAnsi="Times New Roman" w:cs="Times New Roman"/>
          <w:b/>
          <w:bCs/>
          <w:kern w:val="0"/>
          <w14:ligatures w14:val="none"/>
        </w:rPr>
        <w:t>, 2026</w:t>
      </w:r>
    </w:p>
    <w:p w14:paraId="303E2E53" w14:textId="223F4433" w:rsidR="002C4F9B" w:rsidRDefault="002C4F9B" w:rsidP="002C4F9B">
      <w:pPr>
        <w:spacing w:after="0" w:line="240" w:lineRule="auto"/>
        <w:rPr>
          <w:rFonts w:ascii="Times New Roman" w:eastAsia="Calibri" w:hAnsi="Times New Roman" w:cs="Times New Roman"/>
          <w:b/>
          <w:bCs/>
          <w:kern w:val="0"/>
          <w14:ligatures w14:val="none"/>
        </w:rPr>
      </w:pPr>
      <w:r w:rsidRPr="00D850EB">
        <w:rPr>
          <w:rFonts w:ascii="Times New Roman" w:eastAsia="Calibri" w:hAnsi="Times New Roman" w:cs="Times New Roman"/>
          <w:kern w:val="0"/>
          <w14:ligatures w14:val="none"/>
        </w:rPr>
        <w:t xml:space="preserve">Trustee </w:t>
      </w:r>
      <w:r>
        <w:rPr>
          <w:rFonts w:ascii="Times New Roman" w:eastAsia="Calibri" w:hAnsi="Times New Roman" w:cs="Times New Roman"/>
          <w:kern w:val="0"/>
          <w14:ligatures w14:val="none"/>
        </w:rPr>
        <w:t>Waltrip</w:t>
      </w:r>
      <w:r w:rsidRPr="00D850EB">
        <w:rPr>
          <w:rFonts w:ascii="Times New Roman" w:eastAsia="Calibri" w:hAnsi="Times New Roman" w:cs="Times New Roman"/>
          <w:kern w:val="0"/>
          <w14:ligatures w14:val="none"/>
        </w:rPr>
        <w:t xml:space="preserve"> made a motion</w:t>
      </w:r>
      <w:bookmarkEnd w:id="3"/>
      <w:r w:rsidRPr="00D850EB">
        <w:rPr>
          <w:rFonts w:ascii="Times New Roman" w:eastAsia="Calibri" w:hAnsi="Times New Roman" w:cs="Times New Roman"/>
          <w:kern w:val="0"/>
          <w14:ligatures w14:val="none"/>
        </w:rPr>
        <w:t xml:space="preserve"> </w:t>
      </w:r>
      <w:r w:rsidRPr="00D850EB">
        <w:rPr>
          <w:rFonts w:ascii="Times New Roman" w:eastAsia="Calibri" w:hAnsi="Times New Roman" w:cs="Times New Roman"/>
          <w:b/>
          <w:bCs/>
          <w:kern w:val="0"/>
          <w14:ligatures w14:val="none"/>
        </w:rPr>
        <w:t>“to approve the Regular Board Meeting Minutes for</w:t>
      </w:r>
      <w:r w:rsidR="00A94309">
        <w:rPr>
          <w:rFonts w:ascii="Times New Roman" w:eastAsia="Calibri" w:hAnsi="Times New Roman" w:cs="Times New Roman"/>
          <w:b/>
          <w:bCs/>
          <w:kern w:val="0"/>
          <w14:ligatures w14:val="none"/>
        </w:rPr>
        <w:t xml:space="preserve"> March</w:t>
      </w:r>
      <w:r w:rsidR="00EE3260">
        <w:rPr>
          <w:rFonts w:ascii="Times New Roman" w:eastAsia="Calibri" w:hAnsi="Times New Roman" w:cs="Times New Roman"/>
          <w:b/>
          <w:bCs/>
          <w:kern w:val="0"/>
          <w14:ligatures w14:val="none"/>
        </w:rPr>
        <w:t xml:space="preserve"> 9</w:t>
      </w:r>
      <w:r w:rsidRPr="00D850EB">
        <w:rPr>
          <w:rFonts w:ascii="Times New Roman" w:eastAsia="Calibri" w:hAnsi="Times New Roman" w:cs="Times New Roman"/>
          <w:b/>
          <w:bCs/>
          <w:kern w:val="0"/>
          <w14:ligatures w14:val="none"/>
        </w:rPr>
        <w:t xml:space="preserve">, </w:t>
      </w:r>
      <w:r w:rsidRPr="005E33F3">
        <w:rPr>
          <w:rFonts w:ascii="Times New Roman" w:eastAsia="Calibri" w:hAnsi="Times New Roman" w:cs="Times New Roman"/>
          <w:b/>
          <w:bCs/>
          <w:kern w:val="0"/>
          <w14:ligatures w14:val="none"/>
        </w:rPr>
        <w:t>202</w:t>
      </w:r>
      <w:r>
        <w:rPr>
          <w:rFonts w:ascii="Times New Roman" w:eastAsia="Calibri" w:hAnsi="Times New Roman" w:cs="Times New Roman"/>
          <w:b/>
          <w:bCs/>
          <w:kern w:val="0"/>
          <w14:ligatures w14:val="none"/>
        </w:rPr>
        <w:t>6</w:t>
      </w:r>
      <w:r w:rsidRPr="005E33F3">
        <w:rPr>
          <w:rFonts w:ascii="Times New Roman" w:eastAsia="Calibri" w:hAnsi="Times New Roman" w:cs="Times New Roman"/>
          <w:b/>
          <w:bCs/>
          <w:kern w:val="0"/>
          <w14:ligatures w14:val="none"/>
        </w:rPr>
        <w:t>.</w:t>
      </w:r>
      <w:r w:rsidRPr="005E33F3">
        <w:rPr>
          <w:rFonts w:ascii="Times New Roman" w:eastAsia="Calibri" w:hAnsi="Times New Roman" w:cs="Times New Roman"/>
          <w:kern w:val="0"/>
          <w14:ligatures w14:val="none"/>
        </w:rPr>
        <w:t xml:space="preserve">  </w:t>
      </w:r>
      <w:r w:rsidRPr="005E33F3">
        <w:rPr>
          <w:rFonts w:ascii="Times New Roman" w:eastAsia="Calibri" w:hAnsi="Times New Roman" w:cs="Times New Roman"/>
          <w:b/>
          <w:bCs/>
          <w:kern w:val="0"/>
          <w14:ligatures w14:val="none"/>
        </w:rPr>
        <w:t xml:space="preserve">Seconded by Trustee </w:t>
      </w:r>
      <w:r>
        <w:rPr>
          <w:rFonts w:ascii="Times New Roman" w:eastAsia="Calibri" w:hAnsi="Times New Roman" w:cs="Times New Roman"/>
          <w:b/>
          <w:bCs/>
          <w:kern w:val="0"/>
          <w14:ligatures w14:val="none"/>
        </w:rPr>
        <w:t>Russell</w:t>
      </w:r>
      <w:r w:rsidRPr="005E33F3">
        <w:rPr>
          <w:rFonts w:ascii="Times New Roman" w:eastAsia="Calibri" w:hAnsi="Times New Roman" w:cs="Times New Roman"/>
          <w:b/>
          <w:bCs/>
          <w:kern w:val="0"/>
          <w14:ligatures w14:val="none"/>
        </w:rPr>
        <w:t>.  </w:t>
      </w:r>
      <w:r w:rsidR="00A94309" w:rsidRPr="00C0233D">
        <w:rPr>
          <w:rFonts w:ascii="Times New Roman" w:eastAsia="Calibri" w:hAnsi="Times New Roman" w:cs="Times New Roman"/>
          <w:b/>
          <w:bCs/>
          <w:kern w:val="0"/>
          <w14:ligatures w14:val="none"/>
        </w:rPr>
        <w:t xml:space="preserve">The motion passed with </w:t>
      </w:r>
      <w:r w:rsidR="00A94309">
        <w:rPr>
          <w:rFonts w:ascii="Times New Roman" w:eastAsia="Calibri" w:hAnsi="Times New Roman" w:cs="Times New Roman"/>
          <w:b/>
          <w:bCs/>
          <w:kern w:val="0"/>
          <w14:ligatures w14:val="none"/>
        </w:rPr>
        <w:t>five (5</w:t>
      </w:r>
      <w:r w:rsidR="00A94309" w:rsidRPr="00C0233D">
        <w:rPr>
          <w:rFonts w:ascii="Times New Roman" w:eastAsia="Calibri" w:hAnsi="Times New Roman" w:cs="Times New Roman"/>
          <w:b/>
          <w:bCs/>
          <w:kern w:val="0"/>
          <w14:ligatures w14:val="none"/>
        </w:rPr>
        <w:t xml:space="preserve">) “ayes”; zero (0) “nays”, and </w:t>
      </w:r>
      <w:r w:rsidR="00A94309">
        <w:rPr>
          <w:rFonts w:ascii="Times New Roman" w:eastAsia="Calibri" w:hAnsi="Times New Roman" w:cs="Times New Roman"/>
          <w:b/>
          <w:bCs/>
          <w:kern w:val="0"/>
          <w14:ligatures w14:val="none"/>
        </w:rPr>
        <w:t>one (1</w:t>
      </w:r>
      <w:r w:rsidR="00A94309" w:rsidRPr="00C0233D">
        <w:rPr>
          <w:rFonts w:ascii="Times New Roman" w:eastAsia="Calibri" w:hAnsi="Times New Roman" w:cs="Times New Roman"/>
          <w:b/>
          <w:bCs/>
          <w:kern w:val="0"/>
          <w14:ligatures w14:val="none"/>
        </w:rPr>
        <w:t>) “absent</w:t>
      </w:r>
      <w:r w:rsidR="00A94309">
        <w:rPr>
          <w:rFonts w:ascii="Times New Roman" w:eastAsia="Calibri" w:hAnsi="Times New Roman" w:cs="Times New Roman"/>
          <w:b/>
          <w:bCs/>
          <w:kern w:val="0"/>
          <w14:ligatures w14:val="none"/>
        </w:rPr>
        <w:t xml:space="preserve">”, Connell, </w:t>
      </w:r>
      <w:r w:rsidR="00A94309" w:rsidRPr="00C0233D">
        <w:rPr>
          <w:rFonts w:ascii="Times New Roman" w:eastAsia="Calibri" w:hAnsi="Times New Roman" w:cs="Times New Roman"/>
          <w:b/>
          <w:bCs/>
          <w:kern w:val="0"/>
          <w14:ligatures w14:val="none"/>
        </w:rPr>
        <w:t xml:space="preserve">on a </w:t>
      </w:r>
      <w:r w:rsidR="00A94309">
        <w:rPr>
          <w:rFonts w:ascii="Times New Roman" w:eastAsia="Calibri" w:hAnsi="Times New Roman" w:cs="Times New Roman"/>
          <w:b/>
          <w:bCs/>
          <w:kern w:val="0"/>
          <w14:ligatures w14:val="none"/>
        </w:rPr>
        <w:t>roll call</w:t>
      </w:r>
      <w:r w:rsidR="00A94309" w:rsidRPr="00C0233D">
        <w:rPr>
          <w:rFonts w:ascii="Times New Roman" w:eastAsia="Calibri" w:hAnsi="Times New Roman" w:cs="Times New Roman"/>
          <w:b/>
          <w:bCs/>
          <w:kern w:val="0"/>
          <w14:ligatures w14:val="none"/>
        </w:rPr>
        <w:t xml:space="preserve"> vote. </w:t>
      </w:r>
    </w:p>
    <w:p w14:paraId="5C83EA56" w14:textId="77777777" w:rsidR="002C4F9B" w:rsidRDefault="002C4F9B" w:rsidP="002C4F9B">
      <w:pPr>
        <w:spacing w:after="0" w:line="240" w:lineRule="auto"/>
        <w:rPr>
          <w:rFonts w:ascii="Times New Roman" w:eastAsia="Calibri" w:hAnsi="Times New Roman" w:cs="Times New Roman"/>
          <w:color w:val="000000"/>
          <w:kern w:val="0"/>
          <w14:ligatures w14:val="none"/>
        </w:rPr>
      </w:pPr>
    </w:p>
    <w:p w14:paraId="4BC1CA52" w14:textId="77777777" w:rsidR="002C4F9B" w:rsidRDefault="002C4F9B" w:rsidP="002C4F9B">
      <w:pPr>
        <w:spacing w:after="0" w:line="240" w:lineRule="auto"/>
        <w:ind w:left="450" w:firstLine="270"/>
        <w:rPr>
          <w:rFonts w:ascii="Times New Roman" w:eastAsia="Calibri" w:hAnsi="Times New Roman" w:cs="Times New Roman"/>
          <w:kern w:val="0"/>
          <w14:ligatures w14:val="none"/>
        </w:rPr>
      </w:pPr>
      <w:r>
        <w:rPr>
          <w:rFonts w:ascii="Times New Roman" w:eastAsia="Calibri" w:hAnsi="Times New Roman" w:cs="Times New Roman"/>
          <w:b/>
          <w:bCs/>
          <w:color w:val="000000"/>
          <w:kern w:val="0"/>
          <w14:ligatures w14:val="none"/>
        </w:rPr>
        <w:t>D</w:t>
      </w:r>
      <w:r>
        <w:rPr>
          <w:rFonts w:ascii="Times New Roman" w:eastAsia="Calibri" w:hAnsi="Times New Roman" w:cs="Times New Roman"/>
          <w:color w:val="000000"/>
          <w:kern w:val="0"/>
          <w14:ligatures w14:val="none"/>
        </w:rPr>
        <w:t xml:space="preserve">.  </w:t>
      </w:r>
      <w:r w:rsidRPr="00C0233D">
        <w:rPr>
          <w:rFonts w:ascii="Times New Roman" w:eastAsia="Calibri" w:hAnsi="Times New Roman" w:cs="Times New Roman"/>
          <w:b/>
          <w:bCs/>
          <w:color w:val="000000"/>
          <w:kern w:val="0"/>
          <w14:ligatures w14:val="none"/>
        </w:rPr>
        <w:t>Department Reports</w:t>
      </w:r>
    </w:p>
    <w:p w14:paraId="647B86E6" w14:textId="77777777" w:rsidR="002C4F9B" w:rsidRPr="00C0233D" w:rsidRDefault="002C4F9B" w:rsidP="002C4F9B">
      <w:pPr>
        <w:spacing w:after="0" w:line="240" w:lineRule="auto"/>
        <w:ind w:left="450" w:firstLine="270"/>
        <w:rPr>
          <w:rFonts w:ascii="Times New Roman" w:eastAsia="Calibri" w:hAnsi="Times New Roman" w:cs="Times New Roman"/>
          <w:kern w:val="0"/>
          <w14:ligatures w14:val="none"/>
        </w:rPr>
      </w:pPr>
      <w:r>
        <w:rPr>
          <w:rFonts w:ascii="Times New Roman" w:eastAsia="Calibri" w:hAnsi="Times New Roman" w:cs="Times New Roman"/>
          <w:kern w:val="0"/>
          <w14:ligatures w14:val="none"/>
        </w:rPr>
        <w:t xml:space="preserve">1. </w:t>
      </w:r>
      <w:r w:rsidRPr="00C0233D">
        <w:rPr>
          <w:rFonts w:ascii="Times New Roman" w:eastAsia="Calibri" w:hAnsi="Times New Roman" w:cs="Times New Roman"/>
          <w:b/>
          <w:bCs/>
          <w:color w:val="000000"/>
          <w:kern w:val="0"/>
          <w14:ligatures w14:val="none"/>
        </w:rPr>
        <w:t>Village Building Inspector</w:t>
      </w:r>
    </w:p>
    <w:p w14:paraId="71F320F5" w14:textId="77777777" w:rsidR="002C4F9B" w:rsidRDefault="002C4F9B" w:rsidP="002C4F9B">
      <w:pPr>
        <w:spacing w:after="0" w:line="240" w:lineRule="auto"/>
        <w:rPr>
          <w:rFonts w:ascii="Times New Roman" w:eastAsia="Calibri" w:hAnsi="Times New Roman" w:cs="Times New Roman"/>
          <w:color w:val="000000"/>
          <w:kern w:val="0"/>
          <w14:ligatures w14:val="none"/>
        </w:rPr>
      </w:pPr>
      <w:r w:rsidRPr="00C0233D">
        <w:rPr>
          <w:rFonts w:ascii="Times New Roman" w:eastAsia="Calibri" w:hAnsi="Times New Roman" w:cs="Times New Roman"/>
          <w:color w:val="000000"/>
          <w:kern w:val="0"/>
          <w14:ligatures w14:val="none"/>
        </w:rPr>
        <w:t xml:space="preserve">Building Inspector Aaron </w:t>
      </w:r>
      <w:r>
        <w:rPr>
          <w:rFonts w:ascii="Times New Roman" w:eastAsia="Calibri" w:hAnsi="Times New Roman" w:cs="Times New Roman"/>
          <w:color w:val="000000"/>
          <w:kern w:val="0"/>
          <w14:ligatures w14:val="none"/>
        </w:rPr>
        <w:t>Moore's</w:t>
      </w:r>
      <w:r w:rsidRPr="00C0233D">
        <w:rPr>
          <w:rFonts w:ascii="Times New Roman" w:eastAsia="Calibri" w:hAnsi="Times New Roman" w:cs="Times New Roman"/>
          <w:color w:val="000000"/>
          <w:kern w:val="0"/>
          <w14:ligatures w14:val="none"/>
        </w:rPr>
        <w:t xml:space="preserve"> </w:t>
      </w:r>
      <w:r>
        <w:rPr>
          <w:rFonts w:ascii="Times New Roman" w:eastAsia="Calibri" w:hAnsi="Times New Roman" w:cs="Times New Roman"/>
          <w:color w:val="000000"/>
          <w:kern w:val="0"/>
          <w14:ligatures w14:val="none"/>
        </w:rPr>
        <w:t>written report was included in the meeting packet.</w:t>
      </w:r>
    </w:p>
    <w:p w14:paraId="17445D6E" w14:textId="77777777" w:rsidR="002C4F9B" w:rsidRPr="00793D29" w:rsidRDefault="002C4F9B" w:rsidP="002C4F9B">
      <w:pPr>
        <w:pStyle w:val="ListParagraph"/>
        <w:numPr>
          <w:ilvl w:val="0"/>
          <w:numId w:val="3"/>
        </w:numPr>
        <w:spacing w:after="0" w:line="240" w:lineRule="auto"/>
        <w:rPr>
          <w:rFonts w:ascii="Times New Roman" w:eastAsia="Calibri" w:hAnsi="Times New Roman" w:cs="Times New Roman"/>
          <w:color w:val="000000"/>
          <w:kern w:val="0"/>
          <w14:ligatures w14:val="none"/>
        </w:rPr>
      </w:pPr>
      <w:r w:rsidRPr="00793D29">
        <w:rPr>
          <w:rFonts w:ascii="Times New Roman" w:eastAsia="Calibri" w:hAnsi="Times New Roman" w:cs="Times New Roman"/>
          <w:b/>
          <w:bCs/>
          <w:color w:val="000000"/>
          <w:kern w:val="0"/>
          <w14:ligatures w14:val="none"/>
        </w:rPr>
        <w:t>Village Clerk</w:t>
      </w:r>
    </w:p>
    <w:p w14:paraId="34C0F358" w14:textId="77777777" w:rsidR="002C4F9B" w:rsidRPr="000564FA" w:rsidRDefault="002C4F9B" w:rsidP="002C4F9B">
      <w:pPr>
        <w:spacing w:after="0" w:line="240" w:lineRule="auto"/>
        <w:rPr>
          <w:rFonts w:ascii="Times New Roman" w:eastAsia="Calibri" w:hAnsi="Times New Roman" w:cs="Times New Roman"/>
          <w:kern w:val="0"/>
          <w14:ligatures w14:val="none"/>
        </w:rPr>
      </w:pPr>
      <w:r>
        <w:rPr>
          <w:rFonts w:ascii="Times New Roman" w:eastAsia="Calibri" w:hAnsi="Times New Roman" w:cs="Times New Roman"/>
          <w:color w:val="000000"/>
          <w:kern w:val="0"/>
          <w14:ligatures w14:val="none"/>
        </w:rPr>
        <w:t xml:space="preserve">Village Clerk Yvonne Dewey’s written report was included in the meeting packet. </w:t>
      </w:r>
    </w:p>
    <w:p w14:paraId="69443B27" w14:textId="77777777" w:rsidR="002C4F9B" w:rsidRPr="00C0233D" w:rsidRDefault="002C4F9B" w:rsidP="002C4F9B">
      <w:pPr>
        <w:spacing w:after="0" w:line="240" w:lineRule="auto"/>
        <w:rPr>
          <w:rFonts w:ascii="Times New Roman" w:eastAsia="Calibri" w:hAnsi="Times New Roman" w:cs="Times New Roman"/>
          <w:kern w:val="0"/>
          <w14:ligatures w14:val="none"/>
        </w:rPr>
      </w:pPr>
      <w:r>
        <w:rPr>
          <w:rFonts w:ascii="Times New Roman" w:eastAsia="Calibri" w:hAnsi="Times New Roman" w:cs="Times New Roman"/>
          <w:b/>
          <w:bCs/>
          <w:color w:val="000000"/>
          <w:kern w:val="0"/>
          <w14:ligatures w14:val="none"/>
        </w:rPr>
        <w:t xml:space="preserve">   </w:t>
      </w:r>
      <w:r>
        <w:rPr>
          <w:rFonts w:ascii="Times New Roman" w:eastAsia="Calibri" w:hAnsi="Times New Roman" w:cs="Times New Roman"/>
          <w:b/>
          <w:bCs/>
          <w:color w:val="000000"/>
          <w:kern w:val="0"/>
          <w14:ligatures w14:val="none"/>
        </w:rPr>
        <w:tab/>
        <w:t xml:space="preserve">3.   </w:t>
      </w:r>
      <w:r w:rsidRPr="00C0233D">
        <w:rPr>
          <w:rFonts w:ascii="Times New Roman" w:eastAsia="Calibri" w:hAnsi="Times New Roman" w:cs="Times New Roman"/>
          <w:b/>
          <w:bCs/>
          <w:color w:val="000000"/>
          <w:kern w:val="0"/>
          <w14:ligatures w14:val="none"/>
        </w:rPr>
        <w:t>Superintendent of Public Works</w:t>
      </w:r>
    </w:p>
    <w:p w14:paraId="799E2C3E" w14:textId="77777777" w:rsidR="002C4F9B" w:rsidRPr="00C0233D" w:rsidRDefault="002C4F9B" w:rsidP="002C4F9B">
      <w:pPr>
        <w:spacing w:after="0" w:line="240" w:lineRule="auto"/>
        <w:ind w:left="720" w:firstLine="720"/>
        <w:rPr>
          <w:rFonts w:ascii="Times New Roman" w:eastAsia="Calibri" w:hAnsi="Times New Roman" w:cs="Times New Roman"/>
          <w:b/>
          <w:bCs/>
          <w:color w:val="000000"/>
          <w:kern w:val="0"/>
          <w14:ligatures w14:val="none"/>
        </w:rPr>
      </w:pPr>
      <w:r w:rsidRPr="00C0233D">
        <w:rPr>
          <w:rFonts w:ascii="Times New Roman" w:eastAsia="Calibri" w:hAnsi="Times New Roman" w:cs="Times New Roman"/>
          <w:b/>
          <w:bCs/>
          <w:color w:val="000000"/>
          <w:kern w:val="0"/>
          <w14:ligatures w14:val="none"/>
        </w:rPr>
        <w:t>a.</w:t>
      </w:r>
      <w:r w:rsidRPr="00C0233D">
        <w:rPr>
          <w:rFonts w:ascii="Times New Roman" w:eastAsia="Calibri" w:hAnsi="Times New Roman" w:cs="Times New Roman"/>
          <w:color w:val="000000"/>
          <w:kern w:val="0"/>
          <w14:ligatures w14:val="none"/>
        </w:rPr>
        <w:t xml:space="preserve">      </w:t>
      </w:r>
      <w:r w:rsidRPr="00C0233D">
        <w:rPr>
          <w:rFonts w:ascii="Times New Roman" w:eastAsia="Calibri" w:hAnsi="Times New Roman" w:cs="Times New Roman"/>
          <w:b/>
          <w:bCs/>
          <w:color w:val="000000"/>
          <w:kern w:val="0"/>
          <w14:ligatures w14:val="none"/>
        </w:rPr>
        <w:t xml:space="preserve">Employee Overtime – Overtime Report </w:t>
      </w:r>
    </w:p>
    <w:p w14:paraId="44144800" w14:textId="4CEDC45B" w:rsidR="002C4F9B" w:rsidRDefault="00EE3260" w:rsidP="002C4F9B">
      <w:pPr>
        <w:spacing w:after="0" w:line="240" w:lineRule="auto"/>
        <w:rPr>
          <w:rFonts w:ascii="Times New Roman" w:eastAsia="Calibri" w:hAnsi="Times New Roman" w:cs="Times New Roman"/>
          <w:color w:val="000000"/>
          <w:kern w:val="0"/>
          <w14:ligatures w14:val="none"/>
        </w:rPr>
      </w:pPr>
      <w:r>
        <w:rPr>
          <w:rFonts w:ascii="Times New Roman" w:eastAsia="Calibri" w:hAnsi="Times New Roman" w:cs="Times New Roman"/>
          <w:color w:val="000000"/>
          <w:kern w:val="0"/>
          <w14:ligatures w14:val="none"/>
        </w:rPr>
        <w:t xml:space="preserve">There were zero hours of overtime in </w:t>
      </w:r>
      <w:r w:rsidR="00A94309">
        <w:rPr>
          <w:rFonts w:ascii="Times New Roman" w:eastAsia="Calibri" w:hAnsi="Times New Roman" w:cs="Times New Roman"/>
          <w:color w:val="000000"/>
          <w:kern w:val="0"/>
          <w14:ligatures w14:val="none"/>
        </w:rPr>
        <w:t>March</w:t>
      </w:r>
      <w:r>
        <w:rPr>
          <w:rFonts w:ascii="Times New Roman" w:eastAsia="Calibri" w:hAnsi="Times New Roman" w:cs="Times New Roman"/>
          <w:color w:val="000000"/>
          <w:kern w:val="0"/>
          <w14:ligatures w14:val="none"/>
        </w:rPr>
        <w:t xml:space="preserve"> 2026.</w:t>
      </w:r>
    </w:p>
    <w:p w14:paraId="3D3340AE" w14:textId="77777777" w:rsidR="002C4F9B" w:rsidRPr="00C0233D" w:rsidRDefault="002C4F9B" w:rsidP="00EE3260">
      <w:pPr>
        <w:spacing w:after="0" w:line="240" w:lineRule="auto"/>
        <w:ind w:firstLine="720"/>
        <w:rPr>
          <w:rFonts w:ascii="Times New Roman" w:eastAsia="Calibri" w:hAnsi="Times New Roman" w:cs="Times New Roman"/>
          <w:kern w:val="0"/>
          <w14:ligatures w14:val="none"/>
        </w:rPr>
      </w:pPr>
      <w:r w:rsidRPr="00C0233D">
        <w:rPr>
          <w:rFonts w:ascii="Times New Roman" w:eastAsia="Calibri" w:hAnsi="Times New Roman" w:cs="Times New Roman"/>
          <w:b/>
          <w:bCs/>
          <w:color w:val="000000"/>
          <w:kern w:val="0"/>
          <w14:ligatures w14:val="none"/>
        </w:rPr>
        <w:t>4.</w:t>
      </w:r>
      <w:r w:rsidRPr="00C0233D">
        <w:rPr>
          <w:rFonts w:ascii="Times New Roman" w:eastAsia="Calibri" w:hAnsi="Times New Roman" w:cs="Times New Roman"/>
          <w:color w:val="000000"/>
          <w:kern w:val="0"/>
          <w14:ligatures w14:val="none"/>
        </w:rPr>
        <w:t xml:space="preserve">      </w:t>
      </w:r>
      <w:r w:rsidRPr="00C0233D">
        <w:rPr>
          <w:rFonts w:ascii="Times New Roman" w:eastAsia="Calibri" w:hAnsi="Times New Roman" w:cs="Times New Roman"/>
          <w:b/>
          <w:bCs/>
          <w:color w:val="000000"/>
          <w:kern w:val="0"/>
          <w14:ligatures w14:val="none"/>
        </w:rPr>
        <w:t>Engineering Report</w:t>
      </w:r>
    </w:p>
    <w:p w14:paraId="72452FE5" w14:textId="3FC7577A" w:rsidR="002C4F9B" w:rsidRDefault="002C4F9B" w:rsidP="002C4F9B">
      <w:pPr>
        <w:spacing w:after="0" w:line="240" w:lineRule="auto"/>
        <w:rPr>
          <w:rFonts w:ascii="Times New Roman" w:eastAsia="Calibri" w:hAnsi="Times New Roman" w:cs="Times New Roman"/>
          <w:color w:val="000000"/>
          <w:kern w:val="0"/>
          <w14:ligatures w14:val="none"/>
        </w:rPr>
      </w:pPr>
      <w:r>
        <w:rPr>
          <w:rFonts w:ascii="Times New Roman" w:eastAsia="Calibri" w:hAnsi="Times New Roman" w:cs="Times New Roman"/>
          <w:color w:val="000000"/>
          <w:kern w:val="0"/>
          <w14:ligatures w14:val="none"/>
        </w:rPr>
        <w:t xml:space="preserve">Village Engineer Hamilton </w:t>
      </w:r>
      <w:r w:rsidR="00A94309">
        <w:rPr>
          <w:rFonts w:ascii="Times New Roman" w:eastAsia="Calibri" w:hAnsi="Times New Roman" w:cs="Times New Roman"/>
          <w:color w:val="000000"/>
          <w:kern w:val="0"/>
          <w14:ligatures w14:val="none"/>
        </w:rPr>
        <w:t xml:space="preserve">reviewed the </w:t>
      </w:r>
      <w:r w:rsidR="00376401">
        <w:rPr>
          <w:rFonts w:ascii="Times New Roman" w:eastAsia="Calibri" w:hAnsi="Times New Roman" w:cs="Times New Roman"/>
          <w:color w:val="000000"/>
          <w:kern w:val="0"/>
          <w14:ligatures w14:val="none"/>
        </w:rPr>
        <w:t>bid openings that occurred on April 9, 2026.</w:t>
      </w:r>
    </w:p>
    <w:p w14:paraId="2AE4024E" w14:textId="189D67FF" w:rsidR="00376401" w:rsidRDefault="00376401" w:rsidP="00376401">
      <w:pPr>
        <w:pStyle w:val="ListParagraph"/>
        <w:numPr>
          <w:ilvl w:val="0"/>
          <w:numId w:val="9"/>
        </w:numPr>
        <w:spacing w:after="0" w:line="240" w:lineRule="auto"/>
        <w:rPr>
          <w:rFonts w:ascii="Times New Roman" w:eastAsia="Calibri" w:hAnsi="Times New Roman" w:cs="Times New Roman"/>
          <w:b/>
          <w:bCs/>
          <w:color w:val="000000"/>
          <w:kern w:val="0"/>
          <w14:ligatures w14:val="none"/>
        </w:rPr>
      </w:pPr>
      <w:r w:rsidRPr="00376401">
        <w:rPr>
          <w:rFonts w:ascii="Times New Roman" w:eastAsia="Calibri" w:hAnsi="Times New Roman" w:cs="Times New Roman"/>
          <w:b/>
          <w:bCs/>
          <w:color w:val="000000"/>
          <w:kern w:val="0"/>
          <w14:ligatures w14:val="none"/>
        </w:rPr>
        <w:t>Discussion and Possible Action – 2026 Drainage Swale Improvement Awar</w:t>
      </w:r>
      <w:r>
        <w:rPr>
          <w:rFonts w:ascii="Times New Roman" w:eastAsia="Calibri" w:hAnsi="Times New Roman" w:cs="Times New Roman"/>
          <w:b/>
          <w:bCs/>
          <w:color w:val="000000"/>
          <w:kern w:val="0"/>
          <w14:ligatures w14:val="none"/>
        </w:rPr>
        <w:t>d</w:t>
      </w:r>
    </w:p>
    <w:p w14:paraId="6C5A88CE" w14:textId="72BAE4F8" w:rsidR="00376401" w:rsidRDefault="00376401" w:rsidP="00376401">
      <w:pPr>
        <w:spacing w:after="0" w:line="240" w:lineRule="auto"/>
        <w:rPr>
          <w:rFonts w:ascii="Times New Roman" w:eastAsia="Calibri" w:hAnsi="Times New Roman" w:cs="Times New Roman"/>
          <w:b/>
          <w:bCs/>
          <w:color w:val="000000"/>
          <w:kern w:val="0"/>
          <w14:ligatures w14:val="none"/>
        </w:rPr>
      </w:pPr>
      <w:r w:rsidRPr="004F356B">
        <w:rPr>
          <w:rFonts w:ascii="Times New Roman" w:eastAsia="Calibri" w:hAnsi="Times New Roman" w:cs="Times New Roman"/>
          <w:color w:val="000000"/>
          <w:kern w:val="0"/>
          <w14:ligatures w14:val="none"/>
        </w:rPr>
        <w:t>There were four (4) bidders with the lowest qualified bid submitted by O’Brien Civil Works, Inc.</w:t>
      </w:r>
      <w:r w:rsidR="004F356B">
        <w:rPr>
          <w:rFonts w:ascii="Times New Roman" w:eastAsia="Calibri" w:hAnsi="Times New Roman" w:cs="Times New Roman"/>
          <w:color w:val="000000"/>
          <w:kern w:val="0"/>
          <w14:ligatures w14:val="none"/>
        </w:rPr>
        <w:t>,</w:t>
      </w:r>
      <w:r w:rsidRPr="004F356B">
        <w:rPr>
          <w:rFonts w:ascii="Times New Roman" w:eastAsia="Calibri" w:hAnsi="Times New Roman" w:cs="Times New Roman"/>
          <w:color w:val="000000"/>
          <w:kern w:val="0"/>
          <w14:ligatures w14:val="none"/>
        </w:rPr>
        <w:t xml:space="preserve"> with the low bid amount of $59,365. Trustee Russell made a motion</w:t>
      </w:r>
      <w:r>
        <w:rPr>
          <w:rFonts w:ascii="Times New Roman" w:eastAsia="Calibri" w:hAnsi="Times New Roman" w:cs="Times New Roman"/>
          <w:b/>
          <w:bCs/>
          <w:color w:val="000000"/>
          <w:kern w:val="0"/>
          <w14:ligatures w14:val="none"/>
        </w:rPr>
        <w:t xml:space="preserve"> “to approve and accept the bid from O’Brien Civil Works, Inc. for the 2026 Drainage Swale Improvement work with their bid of $59,365 and to have President Typer sign all documents.</w:t>
      </w:r>
      <w:r w:rsidR="004F356B">
        <w:rPr>
          <w:rFonts w:ascii="Times New Roman" w:eastAsia="Calibri" w:hAnsi="Times New Roman" w:cs="Times New Roman"/>
          <w:b/>
          <w:bCs/>
          <w:color w:val="000000"/>
          <w:kern w:val="0"/>
          <w14:ligatures w14:val="none"/>
        </w:rPr>
        <w:t>”</w:t>
      </w:r>
      <w:r>
        <w:rPr>
          <w:rFonts w:ascii="Times New Roman" w:eastAsia="Calibri" w:hAnsi="Times New Roman" w:cs="Times New Roman"/>
          <w:b/>
          <w:bCs/>
          <w:color w:val="000000"/>
          <w:kern w:val="0"/>
          <w14:ligatures w14:val="none"/>
        </w:rPr>
        <w:t xml:space="preserve"> </w:t>
      </w:r>
      <w:r w:rsidR="005D5B73">
        <w:rPr>
          <w:rFonts w:ascii="Times New Roman" w:eastAsia="Calibri" w:hAnsi="Times New Roman" w:cs="Times New Roman"/>
          <w:b/>
          <w:bCs/>
          <w:color w:val="000000"/>
          <w:kern w:val="0"/>
          <w14:ligatures w14:val="none"/>
        </w:rPr>
        <w:t>Trustee Lorenz seconded the motion</w:t>
      </w:r>
      <w:r>
        <w:rPr>
          <w:rFonts w:ascii="Times New Roman" w:eastAsia="Calibri" w:hAnsi="Times New Roman" w:cs="Times New Roman"/>
          <w:b/>
          <w:bCs/>
          <w:color w:val="000000"/>
          <w:kern w:val="0"/>
          <w14:ligatures w14:val="none"/>
        </w:rPr>
        <w:t>. Motion carried with a 5-0-1, Connell roll call vote.</w:t>
      </w:r>
    </w:p>
    <w:p w14:paraId="0289F694" w14:textId="6FD938A4" w:rsidR="00710279" w:rsidRPr="00710279" w:rsidRDefault="00710279" w:rsidP="00710279">
      <w:pPr>
        <w:pStyle w:val="ListParagraph"/>
        <w:numPr>
          <w:ilvl w:val="0"/>
          <w:numId w:val="9"/>
        </w:numPr>
        <w:spacing w:after="0" w:line="240" w:lineRule="auto"/>
        <w:rPr>
          <w:rFonts w:ascii="Times New Roman" w:eastAsia="Calibri" w:hAnsi="Times New Roman" w:cs="Times New Roman"/>
          <w:b/>
          <w:bCs/>
          <w:color w:val="000000"/>
          <w:kern w:val="0"/>
          <w14:ligatures w14:val="none"/>
        </w:rPr>
      </w:pPr>
      <w:bookmarkStart w:id="4" w:name="_Hlk227139503"/>
      <w:r w:rsidRPr="00710279">
        <w:rPr>
          <w:rFonts w:ascii="Times New Roman" w:eastAsia="Calibri" w:hAnsi="Times New Roman" w:cs="Times New Roman"/>
          <w:b/>
          <w:bCs/>
          <w:color w:val="000000"/>
          <w:kern w:val="0"/>
          <w14:ligatures w14:val="none"/>
        </w:rPr>
        <w:t xml:space="preserve">Discussion and Possible Action – </w:t>
      </w:r>
      <w:r>
        <w:rPr>
          <w:rFonts w:ascii="Times New Roman" w:eastAsia="Calibri" w:hAnsi="Times New Roman" w:cs="Times New Roman"/>
          <w:b/>
          <w:bCs/>
          <w:color w:val="000000"/>
          <w:kern w:val="0"/>
          <w14:ligatures w14:val="none"/>
        </w:rPr>
        <w:t>2026 Valley Drive, Prospect Court &amp; Highland Court Paving Award Recommendation</w:t>
      </w:r>
    </w:p>
    <w:p w14:paraId="01C53B59" w14:textId="191445E9" w:rsidR="00710279" w:rsidRDefault="00710279" w:rsidP="00710279">
      <w:pPr>
        <w:spacing w:after="0" w:line="240" w:lineRule="auto"/>
        <w:rPr>
          <w:rFonts w:ascii="Times New Roman" w:eastAsia="Calibri" w:hAnsi="Times New Roman" w:cs="Times New Roman"/>
          <w:b/>
          <w:bCs/>
          <w:color w:val="000000"/>
          <w:kern w:val="0"/>
          <w14:ligatures w14:val="none"/>
        </w:rPr>
      </w:pPr>
      <w:r w:rsidRPr="00710279">
        <w:rPr>
          <w:rFonts w:ascii="Times New Roman" w:eastAsia="Calibri" w:hAnsi="Times New Roman" w:cs="Times New Roman"/>
          <w:color w:val="000000"/>
          <w:kern w:val="0"/>
          <w14:ligatures w14:val="none"/>
        </w:rPr>
        <w:t xml:space="preserve">There were </w:t>
      </w:r>
      <w:r w:rsidR="00DF013D">
        <w:rPr>
          <w:rFonts w:ascii="Times New Roman" w:eastAsia="Calibri" w:hAnsi="Times New Roman" w:cs="Times New Roman"/>
          <w:color w:val="000000"/>
          <w:kern w:val="0"/>
          <w14:ligatures w14:val="none"/>
        </w:rPr>
        <w:t>three (3</w:t>
      </w:r>
      <w:r w:rsidRPr="00710279">
        <w:rPr>
          <w:rFonts w:ascii="Times New Roman" w:eastAsia="Calibri" w:hAnsi="Times New Roman" w:cs="Times New Roman"/>
          <w:color w:val="000000"/>
          <w:kern w:val="0"/>
          <w14:ligatures w14:val="none"/>
        </w:rPr>
        <w:t>) bidders</w:t>
      </w:r>
      <w:r w:rsidR="005D5B73">
        <w:rPr>
          <w:rFonts w:ascii="Times New Roman" w:eastAsia="Calibri" w:hAnsi="Times New Roman" w:cs="Times New Roman"/>
          <w:color w:val="000000"/>
          <w:kern w:val="0"/>
          <w14:ligatures w14:val="none"/>
        </w:rPr>
        <w:t>, with the lowest qualified bid submitted by Martin &amp; Company at</w:t>
      </w:r>
      <w:r w:rsidRPr="00710279">
        <w:rPr>
          <w:rFonts w:ascii="Times New Roman" w:eastAsia="Calibri" w:hAnsi="Times New Roman" w:cs="Times New Roman"/>
          <w:color w:val="000000"/>
          <w:kern w:val="0"/>
          <w14:ligatures w14:val="none"/>
        </w:rPr>
        <w:t xml:space="preserve"> $</w:t>
      </w:r>
      <w:r w:rsidR="00DF013D">
        <w:rPr>
          <w:rFonts w:ascii="Times New Roman" w:eastAsia="Calibri" w:hAnsi="Times New Roman" w:cs="Times New Roman"/>
          <w:color w:val="000000"/>
          <w:kern w:val="0"/>
          <w14:ligatures w14:val="none"/>
        </w:rPr>
        <w:t>264,209.70</w:t>
      </w:r>
      <w:r w:rsidRPr="00710279">
        <w:rPr>
          <w:rFonts w:ascii="Times New Roman" w:eastAsia="Calibri" w:hAnsi="Times New Roman" w:cs="Times New Roman"/>
          <w:color w:val="000000"/>
          <w:kern w:val="0"/>
          <w14:ligatures w14:val="none"/>
        </w:rPr>
        <w:t>. Trustee Russell made a motion</w:t>
      </w:r>
      <w:r w:rsidRPr="00710279">
        <w:rPr>
          <w:rFonts w:ascii="Times New Roman" w:eastAsia="Calibri" w:hAnsi="Times New Roman" w:cs="Times New Roman"/>
          <w:b/>
          <w:bCs/>
          <w:color w:val="000000"/>
          <w:kern w:val="0"/>
          <w14:ligatures w14:val="none"/>
        </w:rPr>
        <w:t xml:space="preserve"> “to approve and accept the bid from </w:t>
      </w:r>
      <w:r w:rsidR="00DF013D">
        <w:rPr>
          <w:rFonts w:ascii="Times New Roman" w:eastAsia="Calibri" w:hAnsi="Times New Roman" w:cs="Times New Roman"/>
          <w:b/>
          <w:bCs/>
          <w:color w:val="000000"/>
          <w:kern w:val="0"/>
          <w14:ligatures w14:val="none"/>
        </w:rPr>
        <w:t xml:space="preserve">Martin and Company </w:t>
      </w:r>
      <w:r w:rsidRPr="00710279">
        <w:rPr>
          <w:rFonts w:ascii="Times New Roman" w:eastAsia="Calibri" w:hAnsi="Times New Roman" w:cs="Times New Roman"/>
          <w:b/>
          <w:bCs/>
          <w:color w:val="000000"/>
          <w:kern w:val="0"/>
          <w14:ligatures w14:val="none"/>
        </w:rPr>
        <w:t xml:space="preserve">for the </w:t>
      </w:r>
      <w:r w:rsidR="00DF013D">
        <w:rPr>
          <w:rFonts w:ascii="Times New Roman" w:eastAsia="Calibri" w:hAnsi="Times New Roman" w:cs="Times New Roman"/>
          <w:b/>
          <w:bCs/>
          <w:color w:val="000000"/>
          <w:kern w:val="0"/>
          <w14:ligatures w14:val="none"/>
        </w:rPr>
        <w:t xml:space="preserve">2026 Valley Drive, Prospect Court &amp; Highland Court Paving </w:t>
      </w:r>
      <w:r w:rsidRPr="00710279">
        <w:rPr>
          <w:rFonts w:ascii="Times New Roman" w:eastAsia="Calibri" w:hAnsi="Times New Roman" w:cs="Times New Roman"/>
          <w:b/>
          <w:bCs/>
          <w:color w:val="000000"/>
          <w:kern w:val="0"/>
          <w14:ligatures w14:val="none"/>
        </w:rPr>
        <w:t>work with their bid of $</w:t>
      </w:r>
      <w:r w:rsidR="00DF013D">
        <w:rPr>
          <w:rFonts w:ascii="Times New Roman" w:eastAsia="Calibri" w:hAnsi="Times New Roman" w:cs="Times New Roman"/>
          <w:b/>
          <w:bCs/>
          <w:color w:val="000000"/>
          <w:kern w:val="0"/>
          <w14:ligatures w14:val="none"/>
        </w:rPr>
        <w:t xml:space="preserve">264,209.70 </w:t>
      </w:r>
      <w:r w:rsidRPr="00710279">
        <w:rPr>
          <w:rFonts w:ascii="Times New Roman" w:eastAsia="Calibri" w:hAnsi="Times New Roman" w:cs="Times New Roman"/>
          <w:b/>
          <w:bCs/>
          <w:color w:val="000000"/>
          <w:kern w:val="0"/>
          <w14:ligatures w14:val="none"/>
        </w:rPr>
        <w:t xml:space="preserve">and to have President Typer sign all documents.” </w:t>
      </w:r>
      <w:r w:rsidR="005D5B73">
        <w:rPr>
          <w:rFonts w:ascii="Times New Roman" w:eastAsia="Calibri" w:hAnsi="Times New Roman" w:cs="Times New Roman"/>
          <w:b/>
          <w:bCs/>
          <w:color w:val="000000"/>
          <w:kern w:val="0"/>
          <w14:ligatures w14:val="none"/>
        </w:rPr>
        <w:t>Trustee Marsh seconded the motion</w:t>
      </w:r>
      <w:r w:rsidRPr="00710279">
        <w:rPr>
          <w:rFonts w:ascii="Times New Roman" w:eastAsia="Calibri" w:hAnsi="Times New Roman" w:cs="Times New Roman"/>
          <w:b/>
          <w:bCs/>
          <w:color w:val="000000"/>
          <w:kern w:val="0"/>
          <w14:ligatures w14:val="none"/>
        </w:rPr>
        <w:t>. Motion carried with a 5-0-1, Connell roll call vote.</w:t>
      </w:r>
    </w:p>
    <w:bookmarkEnd w:id="4"/>
    <w:p w14:paraId="01C9D7ED" w14:textId="77777777" w:rsidR="008504BB" w:rsidRPr="00710279" w:rsidRDefault="008504BB" w:rsidP="00710279">
      <w:pPr>
        <w:spacing w:after="0" w:line="240" w:lineRule="auto"/>
        <w:rPr>
          <w:rFonts w:ascii="Times New Roman" w:eastAsia="Calibri" w:hAnsi="Times New Roman" w:cs="Times New Roman"/>
          <w:b/>
          <w:bCs/>
          <w:color w:val="000000"/>
          <w:kern w:val="0"/>
          <w14:ligatures w14:val="none"/>
        </w:rPr>
      </w:pPr>
    </w:p>
    <w:p w14:paraId="75A18D60" w14:textId="63C15FC9" w:rsidR="00DF013D" w:rsidRPr="00DF013D" w:rsidRDefault="00DF013D" w:rsidP="00DF013D">
      <w:pPr>
        <w:pStyle w:val="ListParagraph"/>
        <w:numPr>
          <w:ilvl w:val="0"/>
          <w:numId w:val="9"/>
        </w:numPr>
        <w:spacing w:after="0" w:line="240" w:lineRule="auto"/>
        <w:rPr>
          <w:rFonts w:ascii="Times New Roman" w:eastAsia="Calibri" w:hAnsi="Times New Roman" w:cs="Times New Roman"/>
          <w:b/>
          <w:bCs/>
          <w:color w:val="000000"/>
          <w:kern w:val="0"/>
          <w14:ligatures w14:val="none"/>
        </w:rPr>
      </w:pPr>
      <w:r w:rsidRPr="00DF013D">
        <w:rPr>
          <w:rFonts w:ascii="Times New Roman" w:eastAsia="Calibri" w:hAnsi="Times New Roman" w:cs="Times New Roman"/>
          <w:b/>
          <w:bCs/>
          <w:color w:val="000000"/>
          <w:kern w:val="0"/>
          <w14:ligatures w14:val="none"/>
        </w:rPr>
        <w:lastRenderedPageBreak/>
        <w:t xml:space="preserve">Discussion and Possible Action – </w:t>
      </w:r>
      <w:r w:rsidR="004D4E8C">
        <w:rPr>
          <w:rFonts w:ascii="Times New Roman" w:eastAsia="Calibri" w:hAnsi="Times New Roman" w:cs="Times New Roman"/>
          <w:b/>
          <w:bCs/>
          <w:color w:val="000000"/>
          <w:kern w:val="0"/>
          <w14:ligatures w14:val="none"/>
        </w:rPr>
        <w:t>10-Acre Commercial Subdivision-Phase 2</w:t>
      </w:r>
      <w:r w:rsidRPr="00DF013D">
        <w:rPr>
          <w:rFonts w:ascii="Times New Roman" w:eastAsia="Calibri" w:hAnsi="Times New Roman" w:cs="Times New Roman"/>
          <w:b/>
          <w:bCs/>
          <w:color w:val="000000"/>
          <w:kern w:val="0"/>
          <w14:ligatures w14:val="none"/>
        </w:rPr>
        <w:t xml:space="preserve"> Award Recommendation</w:t>
      </w:r>
    </w:p>
    <w:p w14:paraId="2BCA3629" w14:textId="078C85CF" w:rsidR="005D5B73" w:rsidRDefault="00DF013D" w:rsidP="00DF013D">
      <w:pPr>
        <w:spacing w:after="0" w:line="240" w:lineRule="auto"/>
        <w:rPr>
          <w:rFonts w:ascii="Times New Roman" w:eastAsia="Calibri" w:hAnsi="Times New Roman" w:cs="Times New Roman"/>
          <w:b/>
          <w:bCs/>
          <w:color w:val="000000"/>
          <w:kern w:val="0"/>
          <w14:ligatures w14:val="none"/>
        </w:rPr>
      </w:pPr>
      <w:r w:rsidRPr="004D4E8C">
        <w:rPr>
          <w:rFonts w:ascii="Times New Roman" w:eastAsia="Calibri" w:hAnsi="Times New Roman" w:cs="Times New Roman"/>
          <w:color w:val="000000"/>
          <w:kern w:val="0"/>
          <w14:ligatures w14:val="none"/>
        </w:rPr>
        <w:t xml:space="preserve">There were seven (7) bidders with the lowest qualified bid submitted by </w:t>
      </w:r>
      <w:r w:rsidR="004D4E8C" w:rsidRPr="004D4E8C">
        <w:rPr>
          <w:rFonts w:ascii="Times New Roman" w:eastAsia="Calibri" w:hAnsi="Times New Roman" w:cs="Times New Roman"/>
          <w:color w:val="000000"/>
          <w:kern w:val="0"/>
          <w14:ligatures w14:val="none"/>
        </w:rPr>
        <w:t>M2 Service Company</w:t>
      </w:r>
      <w:r w:rsidRPr="004D4E8C">
        <w:rPr>
          <w:rFonts w:ascii="Times New Roman" w:eastAsia="Calibri" w:hAnsi="Times New Roman" w:cs="Times New Roman"/>
          <w:color w:val="000000"/>
          <w:kern w:val="0"/>
          <w14:ligatures w14:val="none"/>
        </w:rPr>
        <w:t xml:space="preserve"> with the low bid amount of $</w:t>
      </w:r>
      <w:r w:rsidR="004D4E8C" w:rsidRPr="004D4E8C">
        <w:rPr>
          <w:rFonts w:ascii="Times New Roman" w:eastAsia="Calibri" w:hAnsi="Times New Roman" w:cs="Times New Roman"/>
          <w:color w:val="000000"/>
          <w:kern w:val="0"/>
          <w14:ligatures w14:val="none"/>
        </w:rPr>
        <w:t>204,855.09</w:t>
      </w:r>
      <w:r w:rsidRPr="004D4E8C">
        <w:rPr>
          <w:rFonts w:ascii="Times New Roman" w:eastAsia="Calibri" w:hAnsi="Times New Roman" w:cs="Times New Roman"/>
          <w:color w:val="000000"/>
          <w:kern w:val="0"/>
          <w14:ligatures w14:val="none"/>
        </w:rPr>
        <w:t xml:space="preserve">. Trustee </w:t>
      </w:r>
      <w:r w:rsidR="004D4E8C" w:rsidRPr="004D4E8C">
        <w:rPr>
          <w:rFonts w:ascii="Times New Roman" w:eastAsia="Calibri" w:hAnsi="Times New Roman" w:cs="Times New Roman"/>
          <w:color w:val="000000"/>
          <w:kern w:val="0"/>
          <w14:ligatures w14:val="none"/>
        </w:rPr>
        <w:t>Marsh</w:t>
      </w:r>
      <w:r w:rsidRPr="004D4E8C">
        <w:rPr>
          <w:rFonts w:ascii="Times New Roman" w:eastAsia="Calibri" w:hAnsi="Times New Roman" w:cs="Times New Roman"/>
          <w:color w:val="000000"/>
          <w:kern w:val="0"/>
          <w14:ligatures w14:val="none"/>
        </w:rPr>
        <w:t xml:space="preserve"> made a motion</w:t>
      </w:r>
      <w:r w:rsidRPr="00DF013D">
        <w:rPr>
          <w:rFonts w:ascii="Times New Roman" w:eastAsia="Calibri" w:hAnsi="Times New Roman" w:cs="Times New Roman"/>
          <w:b/>
          <w:bCs/>
          <w:color w:val="000000"/>
          <w:kern w:val="0"/>
          <w14:ligatures w14:val="none"/>
        </w:rPr>
        <w:t xml:space="preserve"> “to approve and accept the bid from </w:t>
      </w:r>
      <w:r w:rsidR="004D4E8C">
        <w:rPr>
          <w:rFonts w:ascii="Times New Roman" w:eastAsia="Calibri" w:hAnsi="Times New Roman" w:cs="Times New Roman"/>
          <w:b/>
          <w:bCs/>
          <w:color w:val="000000"/>
          <w:kern w:val="0"/>
          <w14:ligatures w14:val="none"/>
        </w:rPr>
        <w:t>M2 Service Company for the 10-Acre Subdivision Phase 2 Work</w:t>
      </w:r>
      <w:r w:rsidRPr="00DF013D">
        <w:rPr>
          <w:rFonts w:ascii="Times New Roman" w:eastAsia="Calibri" w:hAnsi="Times New Roman" w:cs="Times New Roman"/>
          <w:b/>
          <w:bCs/>
          <w:color w:val="000000"/>
          <w:kern w:val="0"/>
          <w14:ligatures w14:val="none"/>
        </w:rPr>
        <w:t xml:space="preserve"> with their bid of $</w:t>
      </w:r>
      <w:r w:rsidR="004D4E8C">
        <w:rPr>
          <w:rFonts w:ascii="Times New Roman" w:eastAsia="Calibri" w:hAnsi="Times New Roman" w:cs="Times New Roman"/>
          <w:b/>
          <w:bCs/>
          <w:color w:val="000000"/>
          <w:kern w:val="0"/>
          <w14:ligatures w14:val="none"/>
        </w:rPr>
        <w:t>204,855.09</w:t>
      </w:r>
      <w:r w:rsidRPr="00DF013D">
        <w:rPr>
          <w:rFonts w:ascii="Times New Roman" w:eastAsia="Calibri" w:hAnsi="Times New Roman" w:cs="Times New Roman"/>
          <w:b/>
          <w:bCs/>
          <w:color w:val="000000"/>
          <w:kern w:val="0"/>
          <w14:ligatures w14:val="none"/>
        </w:rPr>
        <w:t xml:space="preserve"> and to have President Typer sign all documents.” </w:t>
      </w:r>
      <w:r w:rsidR="005D5B73">
        <w:rPr>
          <w:rFonts w:ascii="Times New Roman" w:eastAsia="Calibri" w:hAnsi="Times New Roman" w:cs="Times New Roman"/>
          <w:b/>
          <w:bCs/>
          <w:color w:val="000000"/>
          <w:kern w:val="0"/>
          <w14:ligatures w14:val="none"/>
        </w:rPr>
        <w:t>Trustee Russell seconded the motion</w:t>
      </w:r>
      <w:r w:rsidRPr="00DF013D">
        <w:rPr>
          <w:rFonts w:ascii="Times New Roman" w:eastAsia="Calibri" w:hAnsi="Times New Roman" w:cs="Times New Roman"/>
          <w:b/>
          <w:bCs/>
          <w:color w:val="000000"/>
          <w:kern w:val="0"/>
          <w14:ligatures w14:val="none"/>
        </w:rPr>
        <w:t>. Motion carried with a 5-0-1, Connell roll call vote.</w:t>
      </w:r>
    </w:p>
    <w:p w14:paraId="30A02EDF" w14:textId="631DBD3A" w:rsidR="005D5B73" w:rsidRPr="005C26E9" w:rsidRDefault="005D5B73" w:rsidP="005D5B73">
      <w:pPr>
        <w:spacing w:after="0" w:line="240" w:lineRule="auto"/>
        <w:rPr>
          <w:rFonts w:ascii="Times New Roman" w:eastAsia="Calibri" w:hAnsi="Times New Roman" w:cs="Times New Roman"/>
          <w:b/>
          <w:bCs/>
          <w:color w:val="000000"/>
          <w:kern w:val="0"/>
          <w14:ligatures w14:val="none"/>
        </w:rPr>
      </w:pPr>
      <w:r>
        <w:rPr>
          <w:rFonts w:ascii="Times New Roman" w:eastAsia="Calibri" w:hAnsi="Times New Roman" w:cs="Times New Roman"/>
          <w:b/>
          <w:bCs/>
          <w:color w:val="000000"/>
          <w:kern w:val="0"/>
          <w14:ligatures w14:val="none"/>
        </w:rPr>
        <w:t xml:space="preserve">    </w:t>
      </w:r>
      <w:r w:rsidRPr="005C26E9">
        <w:rPr>
          <w:rFonts w:ascii="Times New Roman" w:eastAsia="Calibri" w:hAnsi="Times New Roman" w:cs="Times New Roman"/>
          <w:b/>
          <w:bCs/>
          <w:color w:val="000000"/>
          <w:kern w:val="0"/>
          <w14:ligatures w14:val="none"/>
        </w:rPr>
        <w:t>d.</w:t>
      </w:r>
      <w:r w:rsidRPr="005C26E9">
        <w:rPr>
          <w:rFonts w:ascii="Times New Roman" w:eastAsia="Calibri" w:hAnsi="Times New Roman" w:cs="Times New Roman"/>
          <w:b/>
          <w:bCs/>
          <w:color w:val="000000"/>
          <w:kern w:val="0"/>
          <w14:ligatures w14:val="none"/>
        </w:rPr>
        <w:tab/>
        <w:t>Discussion and Possible Action – Well #3 Pump Rehabilitation Award Recommendation</w:t>
      </w:r>
    </w:p>
    <w:p w14:paraId="5F0BD5F0" w14:textId="0998B73B" w:rsidR="005D5B73" w:rsidRDefault="005D5B73" w:rsidP="005D5B73">
      <w:pPr>
        <w:spacing w:after="0" w:line="240" w:lineRule="auto"/>
        <w:rPr>
          <w:rFonts w:ascii="Times New Roman" w:eastAsia="Calibri" w:hAnsi="Times New Roman" w:cs="Times New Roman"/>
          <w:b/>
          <w:bCs/>
          <w:color w:val="000000"/>
          <w:kern w:val="0"/>
          <w14:ligatures w14:val="none"/>
        </w:rPr>
      </w:pPr>
      <w:r w:rsidRPr="005C26E9">
        <w:rPr>
          <w:rFonts w:ascii="Times New Roman" w:eastAsia="Calibri" w:hAnsi="Times New Roman" w:cs="Times New Roman"/>
          <w:color w:val="000000"/>
          <w:kern w:val="0"/>
          <w14:ligatures w14:val="none"/>
        </w:rPr>
        <w:t xml:space="preserve">Engineer Hamilton reported that this bid had bidding irregularities with the bid from Municipal Well &amp; Pump received via UPS on April 8, 2026, but not included in the bid opening on April 13, 2026, </w:t>
      </w:r>
      <w:r w:rsidR="00787892" w:rsidRPr="005C26E9">
        <w:rPr>
          <w:rFonts w:ascii="Times New Roman" w:eastAsia="Calibri" w:hAnsi="Times New Roman" w:cs="Times New Roman"/>
          <w:color w:val="000000"/>
          <w:kern w:val="0"/>
          <w14:ligatures w14:val="none"/>
        </w:rPr>
        <w:t>due to</w:t>
      </w:r>
      <w:r w:rsidRPr="005C26E9">
        <w:rPr>
          <w:rFonts w:ascii="Times New Roman" w:eastAsia="Calibri" w:hAnsi="Times New Roman" w:cs="Times New Roman"/>
          <w:color w:val="000000"/>
          <w:kern w:val="0"/>
          <w14:ligatures w14:val="none"/>
        </w:rPr>
        <w:t xml:space="preserve"> an internal office error.  The sealed bid was opened on April 13, 2026, by Engineer Matt Hanson, and witnessed by Public Works Supervisor Dean Insko, and Village Clerk Yvonne Dewey. There were four (4) bidders, with the lowest qualified bid submitted by Layne Christensen Company at $60,900</w:t>
      </w:r>
      <w:r w:rsidRPr="005C26E9">
        <w:rPr>
          <w:rFonts w:ascii="Times New Roman" w:eastAsia="Calibri" w:hAnsi="Times New Roman" w:cs="Times New Roman"/>
          <w:b/>
          <w:bCs/>
          <w:color w:val="000000"/>
          <w:kern w:val="0"/>
          <w14:ligatures w14:val="none"/>
        </w:rPr>
        <w:t xml:space="preserve">. </w:t>
      </w:r>
      <w:r w:rsidRPr="005C26E9">
        <w:rPr>
          <w:rFonts w:ascii="Times New Roman" w:eastAsia="Calibri" w:hAnsi="Times New Roman" w:cs="Times New Roman"/>
          <w:color w:val="000000"/>
          <w:kern w:val="0"/>
          <w14:ligatures w14:val="none"/>
        </w:rPr>
        <w:t>Trustee Waltrip made a motion</w:t>
      </w:r>
      <w:r w:rsidRPr="005C26E9">
        <w:rPr>
          <w:rFonts w:ascii="Times New Roman" w:eastAsia="Calibri" w:hAnsi="Times New Roman" w:cs="Times New Roman"/>
          <w:b/>
          <w:bCs/>
          <w:color w:val="000000"/>
          <w:kern w:val="0"/>
          <w14:ligatures w14:val="none"/>
        </w:rPr>
        <w:t xml:space="preserve"> “to approve and accept the bid from Layne Christensen Company for the Well #3 Pump rehabilitation Work with their bid of $60,900.00 and to have President Typer sign all documents.” Trustee Marsh seconded the motion. Motion carried with a 5-0-1, Connell roll call vote.</w:t>
      </w:r>
      <w:r>
        <w:rPr>
          <w:rFonts w:ascii="Times New Roman" w:eastAsia="Calibri" w:hAnsi="Times New Roman" w:cs="Times New Roman"/>
          <w:b/>
          <w:bCs/>
          <w:color w:val="000000"/>
          <w:kern w:val="0"/>
          <w14:ligatures w14:val="none"/>
        </w:rPr>
        <w:t xml:space="preserve"> </w:t>
      </w:r>
    </w:p>
    <w:p w14:paraId="27019E33" w14:textId="77777777" w:rsidR="00EE3260" w:rsidRPr="00EE3260" w:rsidRDefault="00EE3260" w:rsidP="002C4F9B">
      <w:pPr>
        <w:spacing w:after="0" w:line="240" w:lineRule="auto"/>
        <w:rPr>
          <w:rFonts w:ascii="Times New Roman" w:eastAsia="Calibri" w:hAnsi="Times New Roman" w:cs="Times New Roman"/>
          <w:b/>
          <w:bCs/>
          <w:color w:val="000000"/>
          <w:kern w:val="0"/>
          <w14:ligatures w14:val="none"/>
        </w:rPr>
      </w:pPr>
    </w:p>
    <w:p w14:paraId="634B587A" w14:textId="77777777" w:rsidR="002C4F9B" w:rsidRPr="00C0233D" w:rsidRDefault="002C4F9B" w:rsidP="002C4F9B">
      <w:pPr>
        <w:spacing w:after="0" w:line="240" w:lineRule="auto"/>
        <w:rPr>
          <w:rFonts w:ascii="Times New Roman" w:eastAsia="Calibri" w:hAnsi="Times New Roman" w:cs="Times New Roman"/>
          <w:kern w:val="0"/>
          <w14:ligatures w14:val="none"/>
        </w:rPr>
      </w:pPr>
      <w:r w:rsidRPr="00C0233D">
        <w:rPr>
          <w:rFonts w:ascii="Times New Roman" w:eastAsia="Calibri" w:hAnsi="Times New Roman" w:cs="Times New Roman"/>
          <w:color w:val="000000"/>
          <w:kern w:val="0"/>
          <w14:ligatures w14:val="none"/>
        </w:rPr>
        <w:t xml:space="preserve">    </w:t>
      </w:r>
      <w:r w:rsidRPr="00C0233D">
        <w:rPr>
          <w:rFonts w:ascii="Times New Roman" w:eastAsia="Calibri" w:hAnsi="Times New Roman" w:cs="Times New Roman"/>
          <w:b/>
          <w:bCs/>
          <w:color w:val="000000"/>
          <w:kern w:val="0"/>
          <w14:ligatures w14:val="none"/>
        </w:rPr>
        <w:t xml:space="preserve">      5.   Attorney’s Report</w:t>
      </w:r>
    </w:p>
    <w:p w14:paraId="24F21708" w14:textId="0E1887C3" w:rsidR="00C90645" w:rsidRDefault="00C90645" w:rsidP="00C90645">
      <w:pPr>
        <w:pStyle w:val="ListParagraph"/>
        <w:numPr>
          <w:ilvl w:val="0"/>
          <w:numId w:val="7"/>
        </w:numPr>
        <w:spacing w:after="0" w:line="240" w:lineRule="auto"/>
        <w:rPr>
          <w:rFonts w:ascii="Times New Roman" w:eastAsia="Calibri" w:hAnsi="Times New Roman" w:cs="Times New Roman"/>
          <w:b/>
          <w:bCs/>
          <w:color w:val="000000"/>
          <w:kern w:val="0"/>
          <w14:ligatures w14:val="none"/>
        </w:rPr>
      </w:pPr>
      <w:r>
        <w:rPr>
          <w:rFonts w:ascii="Times New Roman" w:eastAsia="Calibri" w:hAnsi="Times New Roman" w:cs="Times New Roman"/>
          <w:b/>
          <w:bCs/>
          <w:color w:val="000000"/>
          <w:kern w:val="0"/>
          <w14:ligatures w14:val="none"/>
        </w:rPr>
        <w:t xml:space="preserve">Discuss and Possible Action – </w:t>
      </w:r>
      <w:r w:rsidR="00AF249E">
        <w:rPr>
          <w:rFonts w:ascii="Times New Roman" w:eastAsia="Calibri" w:hAnsi="Times New Roman" w:cs="Times New Roman"/>
          <w:b/>
          <w:bCs/>
          <w:color w:val="000000"/>
          <w:kern w:val="0"/>
          <w14:ligatures w14:val="none"/>
        </w:rPr>
        <w:t>341 E Roosevelt Rd. Non-Compliance with Interior Inspection Letter Request</w:t>
      </w:r>
    </w:p>
    <w:p w14:paraId="53E7D198" w14:textId="24C14D4D" w:rsidR="00767584" w:rsidRDefault="00767584" w:rsidP="00767584">
      <w:pPr>
        <w:spacing w:after="0" w:line="240" w:lineRule="auto"/>
        <w:rPr>
          <w:rFonts w:ascii="Times New Roman" w:hAnsi="Times New Roman" w:cs="Times New Roman"/>
          <w:b/>
          <w:bCs/>
        </w:rPr>
      </w:pPr>
      <w:r w:rsidRPr="00767584">
        <w:rPr>
          <w:rFonts w:ascii="Times New Roman" w:eastAsia="Calibri" w:hAnsi="Times New Roman" w:cs="Times New Roman"/>
          <w:color w:val="000000"/>
          <w:kern w:val="0"/>
          <w14:ligatures w14:val="none"/>
        </w:rPr>
        <w:t xml:space="preserve">Attorney Henrey advised the board </w:t>
      </w:r>
      <w:r>
        <w:rPr>
          <w:rFonts w:ascii="Times New Roman" w:eastAsia="Calibri" w:hAnsi="Times New Roman" w:cs="Times New Roman"/>
          <w:color w:val="000000"/>
          <w:kern w:val="0"/>
          <w14:ligatures w14:val="none"/>
        </w:rPr>
        <w:t xml:space="preserve">that </w:t>
      </w:r>
      <w:r w:rsidR="00AF249E">
        <w:rPr>
          <w:rFonts w:ascii="Times New Roman" w:eastAsia="Calibri" w:hAnsi="Times New Roman" w:cs="Times New Roman"/>
          <w:color w:val="000000"/>
          <w:kern w:val="0"/>
          <w14:ligatures w14:val="none"/>
        </w:rPr>
        <w:t>this is on the agenda to be discussed in Executive Session.</w:t>
      </w:r>
      <w:r w:rsidR="00E73C44" w:rsidRPr="00C0233D">
        <w:rPr>
          <w:rFonts w:ascii="Times New Roman" w:eastAsia="Calibri" w:hAnsi="Times New Roman" w:cs="Times New Roman"/>
          <w:b/>
          <w:bCs/>
          <w:kern w:val="0"/>
          <w14:ligatures w14:val="none"/>
        </w:rPr>
        <w:t> </w:t>
      </w:r>
    </w:p>
    <w:p w14:paraId="60F00D5A" w14:textId="211B35E0" w:rsidR="00C90645" w:rsidRPr="00767584" w:rsidRDefault="00C90645" w:rsidP="00767584">
      <w:pPr>
        <w:pStyle w:val="ListParagraph"/>
        <w:numPr>
          <w:ilvl w:val="0"/>
          <w:numId w:val="7"/>
        </w:numPr>
        <w:spacing w:after="0" w:line="240" w:lineRule="auto"/>
        <w:rPr>
          <w:rFonts w:ascii="Times New Roman" w:eastAsia="Calibri" w:hAnsi="Times New Roman" w:cs="Times New Roman"/>
          <w:b/>
          <w:bCs/>
          <w:color w:val="000000"/>
          <w:kern w:val="0"/>
          <w14:ligatures w14:val="none"/>
        </w:rPr>
      </w:pPr>
      <w:r w:rsidRPr="00767584">
        <w:rPr>
          <w:rFonts w:ascii="Times New Roman" w:eastAsia="Calibri" w:hAnsi="Times New Roman" w:cs="Times New Roman"/>
          <w:b/>
          <w:bCs/>
          <w:color w:val="000000"/>
          <w:kern w:val="0"/>
          <w14:ligatures w14:val="none"/>
        </w:rPr>
        <w:t>Discuss and Possible Action – Ordinance No 106</w:t>
      </w:r>
      <w:r w:rsidR="00AF249E">
        <w:rPr>
          <w:rFonts w:ascii="Times New Roman" w:eastAsia="Calibri" w:hAnsi="Times New Roman" w:cs="Times New Roman"/>
          <w:b/>
          <w:bCs/>
          <w:color w:val="000000"/>
          <w:kern w:val="0"/>
          <w14:ligatures w14:val="none"/>
        </w:rPr>
        <w:t>9</w:t>
      </w:r>
      <w:r w:rsidRPr="00767584">
        <w:rPr>
          <w:rFonts w:ascii="Times New Roman" w:eastAsia="Calibri" w:hAnsi="Times New Roman" w:cs="Times New Roman"/>
          <w:b/>
          <w:bCs/>
          <w:color w:val="000000"/>
          <w:kern w:val="0"/>
          <w14:ligatures w14:val="none"/>
        </w:rPr>
        <w:t xml:space="preserve"> </w:t>
      </w:r>
      <w:r w:rsidR="00AF249E">
        <w:rPr>
          <w:rFonts w:ascii="Times New Roman" w:eastAsia="Calibri" w:hAnsi="Times New Roman" w:cs="Times New Roman"/>
          <w:b/>
          <w:bCs/>
          <w:color w:val="000000"/>
          <w:kern w:val="0"/>
          <w14:ligatures w14:val="none"/>
        </w:rPr>
        <w:t>Variance for Maximum Fence Height 501 E Hales Corner Road</w:t>
      </w:r>
    </w:p>
    <w:p w14:paraId="0F1F2207" w14:textId="7456A6A4" w:rsidR="00C90645" w:rsidRPr="00767584" w:rsidRDefault="00C90645" w:rsidP="00767584">
      <w:pPr>
        <w:spacing w:after="0" w:line="240" w:lineRule="auto"/>
        <w:rPr>
          <w:rFonts w:ascii="Times New Roman" w:eastAsia="Calibri" w:hAnsi="Times New Roman" w:cs="Times New Roman"/>
          <w:color w:val="000000"/>
          <w:kern w:val="0"/>
          <w14:ligatures w14:val="none"/>
        </w:rPr>
      </w:pPr>
      <w:r w:rsidRPr="00767584">
        <w:rPr>
          <w:rFonts w:ascii="Times New Roman" w:eastAsia="Calibri" w:hAnsi="Times New Roman" w:cs="Times New Roman"/>
          <w:color w:val="000000"/>
          <w:kern w:val="0"/>
          <w14:ligatures w14:val="none"/>
        </w:rPr>
        <w:t xml:space="preserve">Attorney Henrey advised the board </w:t>
      </w:r>
      <w:r w:rsidR="008C49D1">
        <w:rPr>
          <w:rFonts w:ascii="Times New Roman" w:eastAsia="Calibri" w:hAnsi="Times New Roman" w:cs="Times New Roman"/>
          <w:color w:val="000000"/>
          <w:kern w:val="0"/>
          <w14:ligatures w14:val="none"/>
        </w:rPr>
        <w:t xml:space="preserve">that </w:t>
      </w:r>
      <w:r w:rsidRPr="00767584">
        <w:rPr>
          <w:rFonts w:ascii="Times New Roman" w:eastAsia="Calibri" w:hAnsi="Times New Roman" w:cs="Times New Roman"/>
          <w:color w:val="000000"/>
          <w:kern w:val="0"/>
          <w14:ligatures w14:val="none"/>
        </w:rPr>
        <w:t xml:space="preserve">the Zoning and Planning Commission met on March </w:t>
      </w:r>
      <w:r w:rsidR="00AF249E">
        <w:rPr>
          <w:rFonts w:ascii="Times New Roman" w:eastAsia="Calibri" w:hAnsi="Times New Roman" w:cs="Times New Roman"/>
          <w:color w:val="000000"/>
          <w:kern w:val="0"/>
          <w14:ligatures w14:val="none"/>
        </w:rPr>
        <w:t>26,</w:t>
      </w:r>
      <w:r w:rsidRPr="00767584">
        <w:rPr>
          <w:rFonts w:ascii="Times New Roman" w:eastAsia="Calibri" w:hAnsi="Times New Roman" w:cs="Times New Roman"/>
          <w:color w:val="000000"/>
          <w:kern w:val="0"/>
          <w14:ligatures w14:val="none"/>
        </w:rPr>
        <w:t xml:space="preserve"> 2026</w:t>
      </w:r>
      <w:r w:rsidR="008C49D1">
        <w:rPr>
          <w:rFonts w:ascii="Times New Roman" w:eastAsia="Calibri" w:hAnsi="Times New Roman" w:cs="Times New Roman"/>
          <w:color w:val="000000"/>
          <w:kern w:val="0"/>
          <w14:ligatures w14:val="none"/>
        </w:rPr>
        <w:t>,</w:t>
      </w:r>
      <w:r w:rsidRPr="00767584">
        <w:rPr>
          <w:rFonts w:ascii="Times New Roman" w:eastAsia="Calibri" w:hAnsi="Times New Roman" w:cs="Times New Roman"/>
          <w:color w:val="000000"/>
          <w:kern w:val="0"/>
          <w14:ligatures w14:val="none"/>
        </w:rPr>
        <w:t xml:space="preserve"> and had a quorum to discuss </w:t>
      </w:r>
      <w:r w:rsidR="008C49D1">
        <w:rPr>
          <w:rFonts w:ascii="Times New Roman" w:eastAsia="Calibri" w:hAnsi="Times New Roman" w:cs="Times New Roman"/>
          <w:color w:val="000000"/>
          <w:kern w:val="0"/>
          <w14:ligatures w14:val="none"/>
        </w:rPr>
        <w:t xml:space="preserve">the </w:t>
      </w:r>
      <w:r w:rsidR="00AF249E">
        <w:rPr>
          <w:rFonts w:ascii="Times New Roman" w:eastAsia="Calibri" w:hAnsi="Times New Roman" w:cs="Times New Roman"/>
          <w:color w:val="000000"/>
          <w:kern w:val="0"/>
          <w14:ligatures w14:val="none"/>
        </w:rPr>
        <w:t xml:space="preserve">variance request for the maximum fence height for privacy and chain link fences from six (6) to seven (7) feet at the property commonly known as 501 E Hales Corner Road. </w:t>
      </w:r>
      <w:r w:rsidR="008C49D1">
        <w:rPr>
          <w:rFonts w:ascii="Times New Roman" w:eastAsia="Calibri" w:hAnsi="Times New Roman" w:cs="Times New Roman"/>
          <w:color w:val="000000"/>
          <w:kern w:val="0"/>
          <w14:ligatures w14:val="none"/>
        </w:rPr>
        <w:t xml:space="preserve">After a brief discussion, Trustee </w:t>
      </w:r>
      <w:r w:rsidR="00AF249E">
        <w:rPr>
          <w:rFonts w:ascii="Times New Roman" w:eastAsia="Calibri" w:hAnsi="Times New Roman" w:cs="Times New Roman"/>
          <w:color w:val="000000"/>
          <w:kern w:val="0"/>
          <w14:ligatures w14:val="none"/>
        </w:rPr>
        <w:t>Russell</w:t>
      </w:r>
      <w:r w:rsidR="008C49D1">
        <w:rPr>
          <w:rFonts w:ascii="Times New Roman" w:eastAsia="Calibri" w:hAnsi="Times New Roman" w:cs="Times New Roman"/>
          <w:color w:val="000000"/>
          <w:kern w:val="0"/>
          <w14:ligatures w14:val="none"/>
        </w:rPr>
        <w:t xml:space="preserve"> made a motion </w:t>
      </w:r>
      <w:r w:rsidR="008C49D1" w:rsidRPr="008C49D1">
        <w:rPr>
          <w:rFonts w:ascii="Times New Roman" w:eastAsia="Calibri" w:hAnsi="Times New Roman" w:cs="Times New Roman"/>
          <w:b/>
          <w:bCs/>
          <w:color w:val="000000"/>
          <w:kern w:val="0"/>
          <w14:ligatures w14:val="none"/>
        </w:rPr>
        <w:t xml:space="preserve">“to approve and adopt </w:t>
      </w:r>
      <w:r w:rsidR="00D04BBF" w:rsidRPr="00767584">
        <w:rPr>
          <w:rFonts w:ascii="Times New Roman" w:eastAsia="Calibri" w:hAnsi="Times New Roman" w:cs="Times New Roman"/>
          <w:b/>
          <w:bCs/>
          <w:color w:val="000000"/>
          <w:kern w:val="0"/>
          <w14:ligatures w14:val="none"/>
        </w:rPr>
        <w:t>Ordinance No 106</w:t>
      </w:r>
      <w:r w:rsidR="00AF249E">
        <w:rPr>
          <w:rFonts w:ascii="Times New Roman" w:eastAsia="Calibri" w:hAnsi="Times New Roman" w:cs="Times New Roman"/>
          <w:b/>
          <w:bCs/>
          <w:color w:val="000000"/>
          <w:kern w:val="0"/>
          <w14:ligatures w14:val="none"/>
        </w:rPr>
        <w:t>9</w:t>
      </w:r>
      <w:r w:rsidR="00D04BBF" w:rsidRPr="00767584">
        <w:rPr>
          <w:rFonts w:ascii="Times New Roman" w:eastAsia="Calibri" w:hAnsi="Times New Roman" w:cs="Times New Roman"/>
          <w:b/>
          <w:bCs/>
          <w:color w:val="000000"/>
          <w:kern w:val="0"/>
          <w14:ligatures w14:val="none"/>
        </w:rPr>
        <w:t xml:space="preserve"> </w:t>
      </w:r>
      <w:r w:rsidR="00AF249E">
        <w:rPr>
          <w:rFonts w:ascii="Times New Roman" w:eastAsia="Calibri" w:hAnsi="Times New Roman" w:cs="Times New Roman"/>
          <w:b/>
          <w:bCs/>
          <w:color w:val="000000"/>
          <w:kern w:val="0"/>
          <w14:ligatures w14:val="none"/>
        </w:rPr>
        <w:t>Variance for Maximum Fence Height 501 E Hales Corner Road</w:t>
      </w:r>
      <w:r w:rsidR="008C49D1" w:rsidRPr="008C49D1">
        <w:rPr>
          <w:rFonts w:ascii="Times New Roman" w:eastAsia="Calibri" w:hAnsi="Times New Roman" w:cs="Times New Roman"/>
          <w:b/>
          <w:bCs/>
          <w:color w:val="000000"/>
          <w:kern w:val="0"/>
          <w14:ligatures w14:val="none"/>
        </w:rPr>
        <w:t>.”</w:t>
      </w:r>
      <w:r w:rsidR="008C49D1">
        <w:rPr>
          <w:rFonts w:ascii="Times New Roman" w:eastAsia="Calibri" w:hAnsi="Times New Roman" w:cs="Times New Roman"/>
          <w:b/>
          <w:bCs/>
          <w:color w:val="000000"/>
          <w:kern w:val="0"/>
          <w14:ligatures w14:val="none"/>
        </w:rPr>
        <w:t xml:space="preserve"> </w:t>
      </w:r>
      <w:r w:rsidR="00AF249E">
        <w:rPr>
          <w:rFonts w:ascii="Times New Roman" w:eastAsia="Calibri" w:hAnsi="Times New Roman" w:cs="Times New Roman"/>
          <w:b/>
          <w:bCs/>
          <w:color w:val="000000"/>
          <w:kern w:val="0"/>
          <w14:ligatures w14:val="none"/>
        </w:rPr>
        <w:t>Trustee Marsh seconded the motion</w:t>
      </w:r>
      <w:r w:rsidR="008C49D1">
        <w:rPr>
          <w:rFonts w:ascii="Times New Roman" w:eastAsia="Calibri" w:hAnsi="Times New Roman" w:cs="Times New Roman"/>
          <w:b/>
          <w:bCs/>
          <w:color w:val="000000"/>
          <w:kern w:val="0"/>
          <w14:ligatures w14:val="none"/>
        </w:rPr>
        <w:t xml:space="preserve">. </w:t>
      </w:r>
      <w:r w:rsidR="008C49D1" w:rsidRPr="00C0233D">
        <w:rPr>
          <w:rFonts w:ascii="Times New Roman" w:eastAsia="Calibri" w:hAnsi="Times New Roman" w:cs="Times New Roman"/>
          <w:b/>
          <w:bCs/>
          <w:kern w:val="0"/>
          <w14:ligatures w14:val="none"/>
        </w:rPr>
        <w:t xml:space="preserve">The motion passed with </w:t>
      </w:r>
      <w:r w:rsidR="008C49D1">
        <w:rPr>
          <w:rFonts w:ascii="Times New Roman" w:eastAsia="Calibri" w:hAnsi="Times New Roman" w:cs="Times New Roman"/>
          <w:b/>
          <w:bCs/>
          <w:kern w:val="0"/>
          <w14:ligatures w14:val="none"/>
        </w:rPr>
        <w:t>five (5</w:t>
      </w:r>
      <w:r w:rsidR="008C49D1" w:rsidRPr="00C0233D">
        <w:rPr>
          <w:rFonts w:ascii="Times New Roman" w:eastAsia="Calibri" w:hAnsi="Times New Roman" w:cs="Times New Roman"/>
          <w:b/>
          <w:bCs/>
          <w:kern w:val="0"/>
          <w14:ligatures w14:val="none"/>
        </w:rPr>
        <w:t xml:space="preserve">) “ayes”; zero (0) “nays”, and </w:t>
      </w:r>
      <w:r w:rsidR="008C49D1">
        <w:rPr>
          <w:rFonts w:ascii="Times New Roman" w:eastAsia="Calibri" w:hAnsi="Times New Roman" w:cs="Times New Roman"/>
          <w:b/>
          <w:bCs/>
          <w:kern w:val="0"/>
          <w14:ligatures w14:val="none"/>
        </w:rPr>
        <w:t>one (1</w:t>
      </w:r>
      <w:r w:rsidR="008C49D1" w:rsidRPr="00C0233D">
        <w:rPr>
          <w:rFonts w:ascii="Times New Roman" w:eastAsia="Calibri" w:hAnsi="Times New Roman" w:cs="Times New Roman"/>
          <w:b/>
          <w:bCs/>
          <w:kern w:val="0"/>
          <w14:ligatures w14:val="none"/>
        </w:rPr>
        <w:t>) “absent</w:t>
      </w:r>
      <w:r w:rsidR="008C49D1">
        <w:rPr>
          <w:rFonts w:ascii="Times New Roman" w:eastAsia="Calibri" w:hAnsi="Times New Roman" w:cs="Times New Roman"/>
          <w:b/>
          <w:bCs/>
          <w:kern w:val="0"/>
          <w14:ligatures w14:val="none"/>
        </w:rPr>
        <w:t xml:space="preserve">”, </w:t>
      </w:r>
      <w:r w:rsidR="00AF249E">
        <w:rPr>
          <w:rFonts w:ascii="Times New Roman" w:eastAsia="Calibri" w:hAnsi="Times New Roman" w:cs="Times New Roman"/>
          <w:b/>
          <w:bCs/>
          <w:kern w:val="0"/>
          <w14:ligatures w14:val="none"/>
        </w:rPr>
        <w:t>Connell</w:t>
      </w:r>
      <w:r w:rsidR="008C49D1">
        <w:rPr>
          <w:rFonts w:ascii="Times New Roman" w:eastAsia="Calibri" w:hAnsi="Times New Roman" w:cs="Times New Roman"/>
          <w:b/>
          <w:bCs/>
          <w:kern w:val="0"/>
          <w14:ligatures w14:val="none"/>
        </w:rPr>
        <w:t xml:space="preserve">, </w:t>
      </w:r>
      <w:r w:rsidR="008C49D1" w:rsidRPr="00C0233D">
        <w:rPr>
          <w:rFonts w:ascii="Times New Roman" w:eastAsia="Calibri" w:hAnsi="Times New Roman" w:cs="Times New Roman"/>
          <w:b/>
          <w:bCs/>
          <w:kern w:val="0"/>
          <w14:ligatures w14:val="none"/>
        </w:rPr>
        <w:t xml:space="preserve">on a </w:t>
      </w:r>
      <w:r w:rsidR="008C49D1">
        <w:rPr>
          <w:rFonts w:ascii="Times New Roman" w:eastAsia="Calibri" w:hAnsi="Times New Roman" w:cs="Times New Roman"/>
          <w:b/>
          <w:bCs/>
          <w:kern w:val="0"/>
          <w14:ligatures w14:val="none"/>
        </w:rPr>
        <w:t>roll call</w:t>
      </w:r>
      <w:r w:rsidR="008C49D1" w:rsidRPr="00C0233D">
        <w:rPr>
          <w:rFonts w:ascii="Times New Roman" w:eastAsia="Calibri" w:hAnsi="Times New Roman" w:cs="Times New Roman"/>
          <w:b/>
          <w:bCs/>
          <w:kern w:val="0"/>
          <w14:ligatures w14:val="none"/>
        </w:rPr>
        <w:t xml:space="preserve"> vote. </w:t>
      </w:r>
    </w:p>
    <w:p w14:paraId="5C8E3CED" w14:textId="380838F7" w:rsidR="002C4F9B" w:rsidRPr="00C90645" w:rsidRDefault="002C4F9B" w:rsidP="00C90645">
      <w:pPr>
        <w:pStyle w:val="ListParagraph"/>
        <w:numPr>
          <w:ilvl w:val="0"/>
          <w:numId w:val="7"/>
        </w:numPr>
        <w:spacing w:after="0" w:line="240" w:lineRule="auto"/>
        <w:rPr>
          <w:rFonts w:ascii="Times New Roman" w:eastAsia="Calibri" w:hAnsi="Times New Roman" w:cs="Times New Roman"/>
          <w:b/>
          <w:bCs/>
          <w:color w:val="000000"/>
          <w:kern w:val="0"/>
          <w14:ligatures w14:val="none"/>
        </w:rPr>
      </w:pPr>
      <w:bookmarkStart w:id="5" w:name="_Hlk224110329"/>
      <w:r w:rsidRPr="00C90645">
        <w:rPr>
          <w:rFonts w:ascii="Times New Roman" w:eastAsia="Calibri" w:hAnsi="Times New Roman" w:cs="Times New Roman"/>
          <w:b/>
          <w:bCs/>
          <w:color w:val="000000"/>
          <w:kern w:val="0"/>
          <w14:ligatures w14:val="none"/>
        </w:rPr>
        <w:t xml:space="preserve">Discuss and Possible Action – </w:t>
      </w:r>
      <w:r w:rsidR="004E4F9E">
        <w:rPr>
          <w:rFonts w:ascii="Times New Roman" w:eastAsia="Calibri" w:hAnsi="Times New Roman" w:cs="Times New Roman"/>
          <w:b/>
          <w:bCs/>
          <w:color w:val="000000"/>
          <w:kern w:val="0"/>
          <w14:ligatures w14:val="none"/>
        </w:rPr>
        <w:t>Ord No. 1071 Ordinance Approving Estoppel Certificate Requested by BAP Stillman, L.L.C., as Tenant, to the Amended and Restated Ground Lease between Village of Stillman Valley, Illinois, as Landlord, and BAP Stillman L.L.C., an Illinois limited liability company as Tenant</w:t>
      </w:r>
    </w:p>
    <w:bookmarkEnd w:id="5"/>
    <w:p w14:paraId="57C42C8F" w14:textId="0D39C9D1" w:rsidR="002C4F9B" w:rsidRDefault="002C4F9B" w:rsidP="002C4F9B">
      <w:pPr>
        <w:spacing w:after="0" w:line="240" w:lineRule="auto"/>
        <w:rPr>
          <w:rFonts w:ascii="Times New Roman" w:eastAsia="Calibri" w:hAnsi="Times New Roman" w:cs="Times New Roman"/>
          <w:b/>
          <w:bCs/>
          <w:color w:val="000000"/>
          <w:kern w:val="0"/>
          <w14:ligatures w14:val="none"/>
        </w:rPr>
      </w:pPr>
      <w:r>
        <w:rPr>
          <w:rFonts w:ascii="Times New Roman" w:eastAsia="Calibri" w:hAnsi="Times New Roman" w:cs="Times New Roman"/>
          <w:color w:val="000000"/>
          <w:kern w:val="0"/>
          <w14:ligatures w14:val="none"/>
        </w:rPr>
        <w:t>Attorney Henry</w:t>
      </w:r>
      <w:r w:rsidR="008C49D1">
        <w:rPr>
          <w:rFonts w:ascii="Times New Roman" w:eastAsia="Calibri" w:hAnsi="Times New Roman" w:cs="Times New Roman"/>
          <w:color w:val="000000"/>
          <w:kern w:val="0"/>
          <w14:ligatures w14:val="none"/>
        </w:rPr>
        <w:t xml:space="preserve"> provided information </w:t>
      </w:r>
      <w:r w:rsidR="004E4F9E">
        <w:rPr>
          <w:rFonts w:ascii="Times New Roman" w:eastAsia="Calibri" w:hAnsi="Times New Roman" w:cs="Times New Roman"/>
          <w:color w:val="000000"/>
          <w:kern w:val="0"/>
          <w14:ligatures w14:val="none"/>
        </w:rPr>
        <w:t xml:space="preserve">on the Estoppel requirement. BAP Stillman L.L.C. requested information on whether the property is encumbered, and it is with an IEPA loan for the purchase of land and construction of the treatment plant. Attorney Henry told those present that </w:t>
      </w:r>
      <w:r w:rsidR="00D5039D">
        <w:rPr>
          <w:rFonts w:ascii="Times New Roman" w:eastAsia="Calibri" w:hAnsi="Times New Roman" w:cs="Times New Roman"/>
          <w:color w:val="000000"/>
          <w:kern w:val="0"/>
          <w14:ligatures w14:val="none"/>
        </w:rPr>
        <w:t xml:space="preserve">municipal property cannot be foreclosed on, and that causes the term to differ from the lease and the requirement for the Estoppel document. Trustee Lorenz made a motion </w:t>
      </w:r>
      <w:r w:rsidR="00D5039D" w:rsidRPr="00D5039D">
        <w:rPr>
          <w:rFonts w:ascii="Times New Roman" w:eastAsia="Calibri" w:hAnsi="Times New Roman" w:cs="Times New Roman"/>
          <w:b/>
          <w:bCs/>
          <w:color w:val="000000"/>
          <w:kern w:val="0"/>
          <w14:ligatures w14:val="none"/>
        </w:rPr>
        <w:t>“to adopt and approve Ord No 1071</w:t>
      </w:r>
      <w:r w:rsidR="00D5039D">
        <w:rPr>
          <w:rFonts w:ascii="Times New Roman" w:eastAsia="Calibri" w:hAnsi="Times New Roman" w:cs="Times New Roman"/>
          <w:color w:val="000000"/>
          <w:kern w:val="0"/>
          <w14:ligatures w14:val="none"/>
        </w:rPr>
        <w:t xml:space="preserve"> </w:t>
      </w:r>
      <w:r w:rsidR="00D5039D">
        <w:rPr>
          <w:rFonts w:ascii="Times New Roman" w:eastAsia="Calibri" w:hAnsi="Times New Roman" w:cs="Times New Roman"/>
          <w:b/>
          <w:bCs/>
          <w:color w:val="000000"/>
          <w:kern w:val="0"/>
          <w14:ligatures w14:val="none"/>
        </w:rPr>
        <w:t xml:space="preserve">Ordinance Approving Estoppel Certificate Requested by BAP Stillman, L.L.C., as Tenant, to the Amended and Restated Ground Lease between Village of Stillman Valley, Illinois, as Landlord, and BAP Stillman L.L.C., an Illinois limited liability company as Tenant and to allow President Typer to sign all documents.” Trustee </w:t>
      </w:r>
      <w:r w:rsidR="00B32BE7">
        <w:rPr>
          <w:rFonts w:ascii="Times New Roman" w:eastAsia="Calibri" w:hAnsi="Times New Roman" w:cs="Times New Roman"/>
          <w:b/>
          <w:bCs/>
          <w:color w:val="000000"/>
          <w:kern w:val="0"/>
          <w14:ligatures w14:val="none"/>
        </w:rPr>
        <w:t>Long</w:t>
      </w:r>
      <w:r w:rsidR="00D5039D">
        <w:rPr>
          <w:rFonts w:ascii="Times New Roman" w:eastAsia="Calibri" w:hAnsi="Times New Roman" w:cs="Times New Roman"/>
          <w:b/>
          <w:bCs/>
          <w:color w:val="000000"/>
          <w:kern w:val="0"/>
          <w14:ligatures w14:val="none"/>
        </w:rPr>
        <w:t xml:space="preserve"> seconded the motion. </w:t>
      </w:r>
      <w:r w:rsidR="00D5039D" w:rsidRPr="00C0233D">
        <w:rPr>
          <w:rFonts w:ascii="Times New Roman" w:eastAsia="Calibri" w:hAnsi="Times New Roman" w:cs="Times New Roman"/>
          <w:b/>
          <w:bCs/>
          <w:kern w:val="0"/>
          <w14:ligatures w14:val="none"/>
        </w:rPr>
        <w:t xml:space="preserve">The motion passed with </w:t>
      </w:r>
      <w:r w:rsidR="00D5039D">
        <w:rPr>
          <w:rFonts w:ascii="Times New Roman" w:eastAsia="Calibri" w:hAnsi="Times New Roman" w:cs="Times New Roman"/>
          <w:b/>
          <w:bCs/>
          <w:kern w:val="0"/>
          <w14:ligatures w14:val="none"/>
        </w:rPr>
        <w:t>five (5</w:t>
      </w:r>
      <w:r w:rsidR="00D5039D" w:rsidRPr="00C0233D">
        <w:rPr>
          <w:rFonts w:ascii="Times New Roman" w:eastAsia="Calibri" w:hAnsi="Times New Roman" w:cs="Times New Roman"/>
          <w:b/>
          <w:bCs/>
          <w:kern w:val="0"/>
          <w14:ligatures w14:val="none"/>
        </w:rPr>
        <w:t xml:space="preserve">) “ayes”; zero (0) “nays”, and </w:t>
      </w:r>
      <w:r w:rsidR="00D5039D">
        <w:rPr>
          <w:rFonts w:ascii="Times New Roman" w:eastAsia="Calibri" w:hAnsi="Times New Roman" w:cs="Times New Roman"/>
          <w:b/>
          <w:bCs/>
          <w:kern w:val="0"/>
          <w14:ligatures w14:val="none"/>
        </w:rPr>
        <w:t>one (1</w:t>
      </w:r>
      <w:r w:rsidR="00D5039D" w:rsidRPr="00C0233D">
        <w:rPr>
          <w:rFonts w:ascii="Times New Roman" w:eastAsia="Calibri" w:hAnsi="Times New Roman" w:cs="Times New Roman"/>
          <w:b/>
          <w:bCs/>
          <w:kern w:val="0"/>
          <w14:ligatures w14:val="none"/>
        </w:rPr>
        <w:t>) “absent</w:t>
      </w:r>
      <w:r w:rsidR="00D5039D">
        <w:rPr>
          <w:rFonts w:ascii="Times New Roman" w:eastAsia="Calibri" w:hAnsi="Times New Roman" w:cs="Times New Roman"/>
          <w:b/>
          <w:bCs/>
          <w:kern w:val="0"/>
          <w14:ligatures w14:val="none"/>
        </w:rPr>
        <w:t xml:space="preserve">”, Connell, </w:t>
      </w:r>
      <w:r w:rsidR="00D5039D" w:rsidRPr="00C0233D">
        <w:rPr>
          <w:rFonts w:ascii="Times New Roman" w:eastAsia="Calibri" w:hAnsi="Times New Roman" w:cs="Times New Roman"/>
          <w:b/>
          <w:bCs/>
          <w:kern w:val="0"/>
          <w14:ligatures w14:val="none"/>
        </w:rPr>
        <w:t xml:space="preserve">on a </w:t>
      </w:r>
      <w:r w:rsidR="00D5039D">
        <w:rPr>
          <w:rFonts w:ascii="Times New Roman" w:eastAsia="Calibri" w:hAnsi="Times New Roman" w:cs="Times New Roman"/>
          <w:b/>
          <w:bCs/>
          <w:kern w:val="0"/>
          <w14:ligatures w14:val="none"/>
        </w:rPr>
        <w:t>roll call</w:t>
      </w:r>
      <w:r w:rsidR="00D5039D" w:rsidRPr="00C0233D">
        <w:rPr>
          <w:rFonts w:ascii="Times New Roman" w:eastAsia="Calibri" w:hAnsi="Times New Roman" w:cs="Times New Roman"/>
          <w:b/>
          <w:bCs/>
          <w:kern w:val="0"/>
          <w14:ligatures w14:val="none"/>
        </w:rPr>
        <w:t xml:space="preserve"> vote. </w:t>
      </w:r>
    </w:p>
    <w:p w14:paraId="64BECB4D" w14:textId="015DB547" w:rsidR="00D5039D" w:rsidRPr="00E753EE" w:rsidRDefault="00B32BE7" w:rsidP="002C4F9B">
      <w:pPr>
        <w:spacing w:after="0" w:line="240" w:lineRule="auto"/>
        <w:rPr>
          <w:rFonts w:ascii="Times New Roman" w:eastAsia="Calibri" w:hAnsi="Times New Roman" w:cs="Times New Roman"/>
          <w:color w:val="000000"/>
          <w:kern w:val="0"/>
          <w14:ligatures w14:val="none"/>
        </w:rPr>
      </w:pPr>
      <w:r>
        <w:rPr>
          <w:rFonts w:ascii="Times New Roman" w:eastAsia="Calibri" w:hAnsi="Times New Roman" w:cs="Times New Roman"/>
          <w:color w:val="000000"/>
          <w:kern w:val="0"/>
          <w14:ligatures w14:val="none"/>
        </w:rPr>
        <w:t>President Typer reminded the board that once the solar plant becomes operational, there will be taxes due on the portion of the village-owned property the solar plant occupies.</w:t>
      </w:r>
    </w:p>
    <w:p w14:paraId="411D5267" w14:textId="77777777" w:rsidR="002C4F9B" w:rsidRPr="006C69AE" w:rsidRDefault="002C4F9B" w:rsidP="002C4F9B">
      <w:pPr>
        <w:spacing w:after="0" w:line="240" w:lineRule="auto"/>
        <w:rPr>
          <w:rFonts w:ascii="Times New Roman" w:eastAsia="Calibri" w:hAnsi="Times New Roman" w:cs="Times New Roman"/>
          <w:color w:val="000000"/>
          <w:kern w:val="0"/>
          <w14:ligatures w14:val="none"/>
        </w:rPr>
      </w:pPr>
    </w:p>
    <w:p w14:paraId="1CEF0F5D" w14:textId="77777777" w:rsidR="002C4F9B" w:rsidRPr="00C0233D" w:rsidRDefault="002C4F9B" w:rsidP="002C4F9B">
      <w:pPr>
        <w:spacing w:after="0" w:line="240" w:lineRule="auto"/>
        <w:ind w:left="540"/>
        <w:rPr>
          <w:rFonts w:ascii="Times New Roman" w:eastAsia="Calibri" w:hAnsi="Times New Roman" w:cs="Times New Roman"/>
          <w:kern w:val="0"/>
          <w14:ligatures w14:val="none"/>
        </w:rPr>
      </w:pPr>
      <w:r>
        <w:rPr>
          <w:rFonts w:ascii="Times New Roman" w:eastAsia="Calibri" w:hAnsi="Times New Roman" w:cs="Times New Roman"/>
          <w:b/>
          <w:bCs/>
          <w:color w:val="000000"/>
          <w:kern w:val="0"/>
          <w14:ligatures w14:val="none"/>
        </w:rPr>
        <w:t>6</w:t>
      </w:r>
      <w:r w:rsidRPr="00C0233D">
        <w:rPr>
          <w:rFonts w:ascii="Times New Roman" w:eastAsia="Calibri" w:hAnsi="Times New Roman" w:cs="Times New Roman"/>
          <w:b/>
          <w:bCs/>
          <w:color w:val="000000"/>
          <w:kern w:val="0"/>
          <w14:ligatures w14:val="none"/>
        </w:rPr>
        <w:t>.</w:t>
      </w:r>
      <w:r w:rsidRPr="00C0233D">
        <w:rPr>
          <w:rFonts w:ascii="Times New Roman" w:eastAsia="Calibri" w:hAnsi="Times New Roman" w:cs="Times New Roman"/>
          <w:color w:val="000000"/>
          <w:kern w:val="0"/>
          <w14:ligatures w14:val="none"/>
        </w:rPr>
        <w:t xml:space="preserve">    </w:t>
      </w:r>
      <w:r w:rsidRPr="00C0233D">
        <w:rPr>
          <w:rFonts w:ascii="Times New Roman" w:eastAsia="Calibri" w:hAnsi="Times New Roman" w:cs="Times New Roman"/>
          <w:b/>
          <w:bCs/>
          <w:kern w:val="0"/>
          <w14:ligatures w14:val="none"/>
        </w:rPr>
        <w:t>Treasurer’s Report</w:t>
      </w:r>
    </w:p>
    <w:p w14:paraId="1A2D2360" w14:textId="77777777" w:rsidR="002C4F9B" w:rsidRPr="00C0233D" w:rsidRDefault="002C4F9B" w:rsidP="002C4F9B">
      <w:pPr>
        <w:spacing w:after="0" w:line="240" w:lineRule="auto"/>
        <w:ind w:firstLine="720"/>
        <w:rPr>
          <w:rFonts w:ascii="Times New Roman" w:eastAsia="Calibri" w:hAnsi="Times New Roman" w:cs="Times New Roman"/>
          <w:b/>
          <w:bCs/>
          <w:kern w:val="0"/>
          <w14:ligatures w14:val="none"/>
        </w:rPr>
      </w:pPr>
      <w:r w:rsidRPr="00C0233D">
        <w:rPr>
          <w:rFonts w:ascii="Times New Roman" w:eastAsia="Calibri" w:hAnsi="Times New Roman" w:cs="Times New Roman"/>
          <w:b/>
          <w:bCs/>
          <w:kern w:val="0"/>
          <w14:ligatures w14:val="none"/>
        </w:rPr>
        <w:t xml:space="preserve">     a. Treasurer's Report</w:t>
      </w:r>
    </w:p>
    <w:p w14:paraId="50B2E361" w14:textId="695C56F4" w:rsidR="002C4F9B" w:rsidRDefault="002C4F9B" w:rsidP="002C4F9B">
      <w:pPr>
        <w:spacing w:after="0" w:line="240" w:lineRule="auto"/>
        <w:rPr>
          <w:rFonts w:ascii="Times New Roman" w:eastAsia="Calibri" w:hAnsi="Times New Roman" w:cs="Times New Roman"/>
          <w:b/>
          <w:bCs/>
          <w:kern w:val="0"/>
          <w14:ligatures w14:val="none"/>
        </w:rPr>
      </w:pPr>
      <w:r w:rsidRPr="00C0233D">
        <w:rPr>
          <w:rFonts w:ascii="Times New Roman" w:eastAsia="Calibri" w:hAnsi="Times New Roman" w:cs="Times New Roman"/>
          <w:kern w:val="0"/>
          <w14:ligatures w14:val="none"/>
        </w:rPr>
        <w:t xml:space="preserve">Treasurer Randy Fruin reviewed the </w:t>
      </w:r>
      <w:r>
        <w:rPr>
          <w:rFonts w:ascii="Times New Roman" w:eastAsia="Calibri" w:hAnsi="Times New Roman" w:cs="Times New Roman"/>
          <w:kern w:val="0"/>
          <w14:ligatures w14:val="none"/>
        </w:rPr>
        <w:t xml:space="preserve">monthly profit and loss statements and the Bank Account Balances for </w:t>
      </w:r>
      <w:r w:rsidR="00B32BE7">
        <w:rPr>
          <w:rFonts w:ascii="Times New Roman" w:eastAsia="Calibri" w:hAnsi="Times New Roman" w:cs="Times New Roman"/>
          <w:kern w:val="0"/>
          <w14:ligatures w14:val="none"/>
        </w:rPr>
        <w:t>March</w:t>
      </w:r>
      <w:r>
        <w:rPr>
          <w:rFonts w:ascii="Times New Roman" w:eastAsia="Calibri" w:hAnsi="Times New Roman" w:cs="Times New Roman"/>
          <w:kern w:val="0"/>
          <w14:ligatures w14:val="none"/>
        </w:rPr>
        <w:t xml:space="preserve"> 2026</w:t>
      </w:r>
      <w:r w:rsidRPr="00C0233D">
        <w:rPr>
          <w:rFonts w:ascii="Times New Roman" w:eastAsia="Calibri" w:hAnsi="Times New Roman" w:cs="Times New Roman"/>
          <w:kern w:val="0"/>
          <w14:ligatures w14:val="none"/>
        </w:rPr>
        <w:t>.</w:t>
      </w:r>
      <w:r w:rsidR="00B32BE7">
        <w:rPr>
          <w:rFonts w:ascii="Times New Roman" w:eastAsia="Calibri" w:hAnsi="Times New Roman" w:cs="Times New Roman"/>
          <w:kern w:val="0"/>
          <w14:ligatures w14:val="none"/>
        </w:rPr>
        <w:t xml:space="preserve"> Treasurer Fruin commented on the correction of a code from the March Bill Pay list for Willett Hofmann’s </w:t>
      </w:r>
      <w:r w:rsidR="00347BDA">
        <w:rPr>
          <w:rFonts w:ascii="Times New Roman" w:eastAsia="Calibri" w:hAnsi="Times New Roman" w:cs="Times New Roman"/>
          <w:kern w:val="0"/>
          <w14:ligatures w14:val="none"/>
        </w:rPr>
        <w:t>$10,552.50 invoice, which</w:t>
      </w:r>
      <w:r w:rsidR="00B32BE7">
        <w:rPr>
          <w:rFonts w:ascii="Times New Roman" w:eastAsia="Calibri" w:hAnsi="Times New Roman" w:cs="Times New Roman"/>
          <w:kern w:val="0"/>
          <w14:ligatures w14:val="none"/>
        </w:rPr>
        <w:t xml:space="preserve"> was coded as STAF 9-455 and should have been coded for MFT 10-455. The correction has been made </w:t>
      </w:r>
      <w:r w:rsidR="00347BDA">
        <w:rPr>
          <w:rFonts w:ascii="Times New Roman" w:eastAsia="Calibri" w:hAnsi="Times New Roman" w:cs="Times New Roman"/>
          <w:kern w:val="0"/>
          <w14:ligatures w14:val="none"/>
        </w:rPr>
        <w:t>and</w:t>
      </w:r>
      <w:r w:rsidR="00B32BE7">
        <w:rPr>
          <w:rFonts w:ascii="Times New Roman" w:eastAsia="Calibri" w:hAnsi="Times New Roman" w:cs="Times New Roman"/>
          <w:kern w:val="0"/>
          <w14:ligatures w14:val="none"/>
        </w:rPr>
        <w:t xml:space="preserve"> is reflected on the reports.</w:t>
      </w:r>
      <w:r w:rsidRPr="00C0233D">
        <w:rPr>
          <w:rFonts w:ascii="Times New Roman" w:eastAsia="Calibri" w:hAnsi="Times New Roman" w:cs="Times New Roman"/>
          <w:kern w:val="0"/>
          <w14:ligatures w14:val="none"/>
        </w:rPr>
        <w:t xml:space="preserve"> Trustee </w:t>
      </w:r>
      <w:r>
        <w:rPr>
          <w:rFonts w:ascii="Times New Roman" w:eastAsia="Calibri" w:hAnsi="Times New Roman" w:cs="Times New Roman"/>
          <w:kern w:val="0"/>
          <w14:ligatures w14:val="none"/>
        </w:rPr>
        <w:t>Waltrip</w:t>
      </w:r>
      <w:r w:rsidRPr="00C0233D">
        <w:rPr>
          <w:rFonts w:ascii="Times New Roman" w:eastAsia="Calibri" w:hAnsi="Times New Roman" w:cs="Times New Roman"/>
          <w:kern w:val="0"/>
          <w14:ligatures w14:val="none"/>
        </w:rPr>
        <w:t xml:space="preserve"> made a motion</w:t>
      </w:r>
      <w:r>
        <w:rPr>
          <w:rFonts w:ascii="Times New Roman" w:eastAsia="Calibri" w:hAnsi="Times New Roman" w:cs="Times New Roman"/>
          <w:kern w:val="0"/>
          <w14:ligatures w14:val="none"/>
        </w:rPr>
        <w:t>,</w:t>
      </w:r>
      <w:r w:rsidRPr="00C0233D">
        <w:rPr>
          <w:rFonts w:ascii="Times New Roman" w:eastAsia="Calibri" w:hAnsi="Times New Roman" w:cs="Times New Roman"/>
          <w:b/>
          <w:bCs/>
          <w:kern w:val="0"/>
          <w14:ligatures w14:val="none"/>
        </w:rPr>
        <w:t xml:space="preserve"> “to accept the Treasurer’s reports for</w:t>
      </w:r>
      <w:r>
        <w:rPr>
          <w:rFonts w:ascii="Times New Roman" w:eastAsia="Calibri" w:hAnsi="Times New Roman" w:cs="Times New Roman"/>
          <w:b/>
          <w:bCs/>
          <w:kern w:val="0"/>
          <w14:ligatures w14:val="none"/>
        </w:rPr>
        <w:t xml:space="preserve"> </w:t>
      </w:r>
      <w:r w:rsidR="00B32BE7">
        <w:rPr>
          <w:rFonts w:ascii="Times New Roman" w:eastAsia="Calibri" w:hAnsi="Times New Roman" w:cs="Times New Roman"/>
          <w:b/>
          <w:bCs/>
          <w:kern w:val="0"/>
          <w14:ligatures w14:val="none"/>
        </w:rPr>
        <w:t>March</w:t>
      </w:r>
      <w:r>
        <w:rPr>
          <w:rFonts w:ascii="Times New Roman" w:eastAsia="Calibri" w:hAnsi="Times New Roman" w:cs="Times New Roman"/>
          <w:b/>
          <w:bCs/>
          <w:kern w:val="0"/>
          <w14:ligatures w14:val="none"/>
        </w:rPr>
        <w:t xml:space="preserve"> 2026</w:t>
      </w:r>
      <w:r w:rsidR="009D3D37">
        <w:rPr>
          <w:rFonts w:ascii="Times New Roman" w:eastAsia="Calibri" w:hAnsi="Times New Roman" w:cs="Times New Roman"/>
          <w:b/>
          <w:bCs/>
          <w:kern w:val="0"/>
          <w14:ligatures w14:val="none"/>
        </w:rPr>
        <w:t>.”</w:t>
      </w:r>
      <w:r>
        <w:rPr>
          <w:rFonts w:ascii="Times New Roman" w:eastAsia="Calibri" w:hAnsi="Times New Roman" w:cs="Times New Roman"/>
          <w:b/>
          <w:bCs/>
          <w:kern w:val="0"/>
          <w14:ligatures w14:val="none"/>
        </w:rPr>
        <w:t xml:space="preserve"> Motion s</w:t>
      </w:r>
      <w:r w:rsidRPr="00C0233D">
        <w:rPr>
          <w:rFonts w:ascii="Times New Roman" w:eastAsia="Calibri" w:hAnsi="Times New Roman" w:cs="Times New Roman"/>
          <w:b/>
          <w:bCs/>
          <w:kern w:val="0"/>
          <w14:ligatures w14:val="none"/>
        </w:rPr>
        <w:t xml:space="preserve">econded by Trustee </w:t>
      </w:r>
      <w:r w:rsidR="00347BDA">
        <w:rPr>
          <w:rFonts w:ascii="Times New Roman" w:eastAsia="Calibri" w:hAnsi="Times New Roman" w:cs="Times New Roman"/>
          <w:b/>
          <w:bCs/>
          <w:kern w:val="0"/>
          <w14:ligatures w14:val="none"/>
        </w:rPr>
        <w:t>Marsh</w:t>
      </w:r>
      <w:r w:rsidRPr="00C0233D">
        <w:rPr>
          <w:rFonts w:ascii="Times New Roman" w:eastAsia="Calibri" w:hAnsi="Times New Roman" w:cs="Times New Roman"/>
          <w:b/>
          <w:bCs/>
          <w:kern w:val="0"/>
          <w14:ligatures w14:val="none"/>
        </w:rPr>
        <w:t xml:space="preserve">.  </w:t>
      </w:r>
      <w:r w:rsidRPr="00D2373E">
        <w:rPr>
          <w:rFonts w:ascii="Times New Roman" w:eastAsia="Calibri" w:hAnsi="Times New Roman" w:cs="Times New Roman"/>
          <w:b/>
          <w:bCs/>
          <w:kern w:val="0"/>
          <w14:ligatures w14:val="none"/>
        </w:rPr>
        <w:t xml:space="preserve">The motion passed with </w:t>
      </w:r>
      <w:r w:rsidR="00AF135C">
        <w:rPr>
          <w:rFonts w:ascii="Times New Roman" w:eastAsia="Calibri" w:hAnsi="Times New Roman" w:cs="Times New Roman"/>
          <w:b/>
          <w:bCs/>
          <w:kern w:val="0"/>
          <w14:ligatures w14:val="none"/>
        </w:rPr>
        <w:t>five (5</w:t>
      </w:r>
      <w:r w:rsidRPr="00D2373E">
        <w:rPr>
          <w:rFonts w:ascii="Times New Roman" w:eastAsia="Calibri" w:hAnsi="Times New Roman" w:cs="Times New Roman"/>
          <w:b/>
          <w:bCs/>
          <w:kern w:val="0"/>
          <w14:ligatures w14:val="none"/>
        </w:rPr>
        <w:t xml:space="preserve">) “ayes”; zero (0) “nays”, and </w:t>
      </w:r>
      <w:r w:rsidR="00AF135C">
        <w:rPr>
          <w:rFonts w:ascii="Times New Roman" w:eastAsia="Calibri" w:hAnsi="Times New Roman" w:cs="Times New Roman"/>
          <w:b/>
          <w:bCs/>
          <w:kern w:val="0"/>
          <w14:ligatures w14:val="none"/>
        </w:rPr>
        <w:t>one (1</w:t>
      </w:r>
      <w:r w:rsidRPr="00D2373E">
        <w:rPr>
          <w:rFonts w:ascii="Times New Roman" w:eastAsia="Calibri" w:hAnsi="Times New Roman" w:cs="Times New Roman"/>
          <w:b/>
          <w:bCs/>
          <w:kern w:val="0"/>
          <w14:ligatures w14:val="none"/>
        </w:rPr>
        <w:t xml:space="preserve">) “absent”, </w:t>
      </w:r>
      <w:r w:rsidR="00347BDA">
        <w:rPr>
          <w:rFonts w:ascii="Times New Roman" w:eastAsia="Calibri" w:hAnsi="Times New Roman" w:cs="Times New Roman"/>
          <w:b/>
          <w:bCs/>
          <w:kern w:val="0"/>
          <w14:ligatures w14:val="none"/>
        </w:rPr>
        <w:t>Connell</w:t>
      </w:r>
      <w:r w:rsidRPr="00D2373E">
        <w:rPr>
          <w:rFonts w:ascii="Times New Roman" w:eastAsia="Calibri" w:hAnsi="Times New Roman" w:cs="Times New Roman"/>
          <w:b/>
          <w:bCs/>
          <w:kern w:val="0"/>
          <w14:ligatures w14:val="none"/>
        </w:rPr>
        <w:t xml:space="preserve">, on a </w:t>
      </w:r>
      <w:r>
        <w:rPr>
          <w:rFonts w:ascii="Times New Roman" w:eastAsia="Calibri" w:hAnsi="Times New Roman" w:cs="Times New Roman"/>
          <w:b/>
          <w:bCs/>
          <w:kern w:val="0"/>
          <w14:ligatures w14:val="none"/>
        </w:rPr>
        <w:t>roll call</w:t>
      </w:r>
      <w:r w:rsidRPr="00D2373E">
        <w:rPr>
          <w:rFonts w:ascii="Times New Roman" w:eastAsia="Calibri" w:hAnsi="Times New Roman" w:cs="Times New Roman"/>
          <w:b/>
          <w:bCs/>
          <w:kern w:val="0"/>
          <w14:ligatures w14:val="none"/>
        </w:rPr>
        <w:t xml:space="preserve"> vote. </w:t>
      </w:r>
    </w:p>
    <w:p w14:paraId="79C9E158" w14:textId="77777777" w:rsidR="002C4F9B" w:rsidRPr="00C0233D" w:rsidRDefault="002C4F9B" w:rsidP="002C4F9B">
      <w:pPr>
        <w:spacing w:after="0" w:line="240" w:lineRule="auto"/>
        <w:rPr>
          <w:rFonts w:ascii="Times New Roman" w:eastAsia="Calibri" w:hAnsi="Times New Roman" w:cs="Times New Roman"/>
          <w:kern w:val="0"/>
          <w14:ligatures w14:val="none"/>
        </w:rPr>
      </w:pPr>
      <w:r>
        <w:rPr>
          <w:rFonts w:ascii="Times New Roman" w:eastAsia="Calibri" w:hAnsi="Times New Roman" w:cs="Times New Roman"/>
          <w:b/>
          <w:bCs/>
          <w:kern w:val="0"/>
          <w14:ligatures w14:val="none"/>
        </w:rPr>
        <w:tab/>
        <w:t xml:space="preserve">       b</w:t>
      </w:r>
      <w:r w:rsidRPr="00C0233D">
        <w:rPr>
          <w:rFonts w:ascii="Times New Roman" w:eastAsia="Calibri" w:hAnsi="Times New Roman" w:cs="Times New Roman"/>
          <w:b/>
          <w:bCs/>
          <w:kern w:val="0"/>
          <w14:ligatures w14:val="none"/>
        </w:rPr>
        <w:t>.</w:t>
      </w:r>
      <w:r w:rsidRPr="00C0233D">
        <w:rPr>
          <w:rFonts w:ascii="Times New Roman" w:eastAsia="Calibri" w:hAnsi="Times New Roman" w:cs="Times New Roman"/>
          <w:kern w:val="0"/>
          <w14:ligatures w14:val="none"/>
        </w:rPr>
        <w:t xml:space="preserve">      </w:t>
      </w:r>
      <w:r w:rsidRPr="00C0233D">
        <w:rPr>
          <w:rFonts w:ascii="Times New Roman" w:eastAsia="Calibri" w:hAnsi="Times New Roman" w:cs="Times New Roman"/>
          <w:b/>
          <w:bCs/>
          <w:kern w:val="0"/>
          <w14:ligatures w14:val="none"/>
        </w:rPr>
        <w:t>Approve Monthly Bills</w:t>
      </w:r>
    </w:p>
    <w:p w14:paraId="1574F8ED" w14:textId="629A9F0E" w:rsidR="00CA6625" w:rsidRDefault="002C4F9B" w:rsidP="002C4F9B">
      <w:pPr>
        <w:spacing w:after="0" w:line="240" w:lineRule="auto"/>
        <w:rPr>
          <w:rFonts w:ascii="Times New Roman" w:eastAsia="Calibri" w:hAnsi="Times New Roman" w:cs="Times New Roman"/>
          <w:b/>
          <w:bCs/>
          <w:kern w:val="0"/>
          <w14:ligatures w14:val="none"/>
        </w:rPr>
      </w:pPr>
      <w:r w:rsidRPr="00C0233D">
        <w:rPr>
          <w:rFonts w:ascii="Times New Roman" w:eastAsia="Calibri" w:hAnsi="Times New Roman" w:cs="Times New Roman"/>
          <w:kern w:val="0"/>
          <w14:ligatures w14:val="none"/>
        </w:rPr>
        <w:t xml:space="preserve">The </w:t>
      </w:r>
      <w:r w:rsidR="00AA501A">
        <w:rPr>
          <w:rFonts w:ascii="Times New Roman" w:eastAsia="Calibri" w:hAnsi="Times New Roman" w:cs="Times New Roman"/>
          <w:kern w:val="0"/>
          <w14:ligatures w14:val="none"/>
        </w:rPr>
        <w:t>April</w:t>
      </w:r>
      <w:r>
        <w:rPr>
          <w:rFonts w:ascii="Times New Roman" w:eastAsia="Calibri" w:hAnsi="Times New Roman" w:cs="Times New Roman"/>
          <w:kern w:val="0"/>
          <w14:ligatures w14:val="none"/>
        </w:rPr>
        <w:t xml:space="preserve"> 2026 monthly bills </w:t>
      </w:r>
      <w:r w:rsidRPr="00C0233D">
        <w:rPr>
          <w:rFonts w:ascii="Times New Roman" w:eastAsia="Calibri" w:hAnsi="Times New Roman" w:cs="Times New Roman"/>
          <w:kern w:val="0"/>
          <w14:ligatures w14:val="none"/>
        </w:rPr>
        <w:t>were reviewed</w:t>
      </w:r>
      <w:r>
        <w:rPr>
          <w:rFonts w:ascii="Times New Roman" w:eastAsia="Calibri" w:hAnsi="Times New Roman" w:cs="Times New Roman"/>
          <w:kern w:val="0"/>
          <w14:ligatures w14:val="none"/>
        </w:rPr>
        <w:t xml:space="preserve"> by Treasurer Fruin</w:t>
      </w:r>
      <w:r w:rsidR="00AA501A">
        <w:rPr>
          <w:rFonts w:ascii="Times New Roman" w:eastAsia="Calibri" w:hAnsi="Times New Roman" w:cs="Times New Roman"/>
          <w:kern w:val="0"/>
          <w14:ligatures w14:val="none"/>
        </w:rPr>
        <w:t xml:space="preserve">, who </w:t>
      </w:r>
      <w:r w:rsidR="005D2C5D">
        <w:rPr>
          <w:rFonts w:ascii="Times New Roman" w:eastAsia="Calibri" w:hAnsi="Times New Roman" w:cs="Times New Roman"/>
          <w:kern w:val="0"/>
          <w14:ligatures w14:val="none"/>
        </w:rPr>
        <w:t>advised those present</w:t>
      </w:r>
      <w:r w:rsidR="00AA501A">
        <w:rPr>
          <w:rFonts w:ascii="Times New Roman" w:eastAsia="Calibri" w:hAnsi="Times New Roman" w:cs="Times New Roman"/>
          <w:kern w:val="0"/>
          <w14:ligatures w14:val="none"/>
        </w:rPr>
        <w:t xml:space="preserve"> that the code on the Hawkins invoice was corrected to 222-900 due to budget limitations</w:t>
      </w:r>
      <w:r>
        <w:rPr>
          <w:rFonts w:ascii="Times New Roman" w:eastAsia="Calibri" w:hAnsi="Times New Roman" w:cs="Times New Roman"/>
          <w:kern w:val="0"/>
          <w14:ligatures w14:val="none"/>
        </w:rPr>
        <w:t xml:space="preserve">. </w:t>
      </w:r>
      <w:r w:rsidRPr="00C0233D">
        <w:rPr>
          <w:rFonts w:ascii="Times New Roman" w:eastAsia="Calibri" w:hAnsi="Times New Roman" w:cs="Times New Roman"/>
          <w:kern w:val="0"/>
          <w14:ligatures w14:val="none"/>
        </w:rPr>
        <w:t xml:space="preserve">Trustee </w:t>
      </w:r>
      <w:r w:rsidR="00AA501A">
        <w:rPr>
          <w:rFonts w:ascii="Times New Roman" w:eastAsia="Calibri" w:hAnsi="Times New Roman" w:cs="Times New Roman"/>
          <w:kern w:val="0"/>
          <w14:ligatures w14:val="none"/>
        </w:rPr>
        <w:t>Lorenz</w:t>
      </w:r>
      <w:r w:rsidRPr="00C0233D">
        <w:rPr>
          <w:rFonts w:ascii="Times New Roman" w:eastAsia="Calibri" w:hAnsi="Times New Roman" w:cs="Times New Roman"/>
          <w:kern w:val="0"/>
          <w14:ligatures w14:val="none"/>
        </w:rPr>
        <w:t xml:space="preserve"> made a motion </w:t>
      </w:r>
      <w:r w:rsidRPr="00C0233D">
        <w:rPr>
          <w:rFonts w:ascii="Times New Roman" w:eastAsia="Calibri" w:hAnsi="Times New Roman" w:cs="Times New Roman"/>
          <w:b/>
          <w:bCs/>
          <w:kern w:val="0"/>
          <w14:ligatures w14:val="none"/>
        </w:rPr>
        <w:t>“to approve the Monthly Bills for</w:t>
      </w:r>
      <w:r>
        <w:rPr>
          <w:rFonts w:ascii="Times New Roman" w:eastAsia="Calibri" w:hAnsi="Times New Roman" w:cs="Times New Roman"/>
          <w:b/>
          <w:bCs/>
          <w:kern w:val="0"/>
          <w14:ligatures w14:val="none"/>
        </w:rPr>
        <w:t xml:space="preserve"> </w:t>
      </w:r>
      <w:r w:rsidR="00AA501A">
        <w:rPr>
          <w:rFonts w:ascii="Times New Roman" w:eastAsia="Calibri" w:hAnsi="Times New Roman" w:cs="Times New Roman"/>
          <w:b/>
          <w:bCs/>
          <w:kern w:val="0"/>
          <w14:ligatures w14:val="none"/>
        </w:rPr>
        <w:t xml:space="preserve">April </w:t>
      </w:r>
      <w:r>
        <w:rPr>
          <w:rFonts w:ascii="Times New Roman" w:eastAsia="Calibri" w:hAnsi="Times New Roman" w:cs="Times New Roman"/>
          <w:b/>
          <w:bCs/>
          <w:kern w:val="0"/>
          <w14:ligatures w14:val="none"/>
        </w:rPr>
        <w:t>2026</w:t>
      </w:r>
      <w:r w:rsidRPr="00C0233D">
        <w:rPr>
          <w:rFonts w:ascii="Times New Roman" w:eastAsia="Calibri" w:hAnsi="Times New Roman" w:cs="Times New Roman"/>
          <w:b/>
          <w:bCs/>
          <w:kern w:val="0"/>
          <w14:ligatures w14:val="none"/>
        </w:rPr>
        <w:t xml:space="preserve"> with the total amount of </w:t>
      </w:r>
      <w:r>
        <w:rPr>
          <w:rFonts w:ascii="Times New Roman" w:eastAsia="Calibri" w:hAnsi="Times New Roman" w:cs="Times New Roman"/>
          <w:b/>
          <w:bCs/>
          <w:kern w:val="0"/>
          <w14:ligatures w14:val="none"/>
        </w:rPr>
        <w:t>$</w:t>
      </w:r>
      <w:r w:rsidR="00AA501A">
        <w:rPr>
          <w:rFonts w:ascii="Times New Roman" w:eastAsia="Calibri" w:hAnsi="Times New Roman" w:cs="Times New Roman"/>
          <w:b/>
          <w:bCs/>
          <w:kern w:val="0"/>
          <w14:ligatures w14:val="none"/>
        </w:rPr>
        <w:t>87,553.94</w:t>
      </w:r>
      <w:r w:rsidRPr="00C0233D">
        <w:rPr>
          <w:rFonts w:ascii="Times New Roman" w:eastAsia="Calibri" w:hAnsi="Times New Roman" w:cs="Times New Roman"/>
          <w:b/>
          <w:bCs/>
          <w:kern w:val="0"/>
          <w14:ligatures w14:val="none"/>
        </w:rPr>
        <w:t xml:space="preserve"> for payment</w:t>
      </w:r>
      <w:r>
        <w:rPr>
          <w:rFonts w:ascii="Times New Roman" w:eastAsia="Calibri" w:hAnsi="Times New Roman" w:cs="Times New Roman"/>
          <w:b/>
          <w:bCs/>
          <w:kern w:val="0"/>
          <w14:ligatures w14:val="none"/>
        </w:rPr>
        <w:t>”</w:t>
      </w:r>
      <w:r w:rsidRPr="00C0233D">
        <w:rPr>
          <w:rFonts w:ascii="Times New Roman" w:eastAsia="Calibri" w:hAnsi="Times New Roman" w:cs="Times New Roman"/>
          <w:b/>
          <w:bCs/>
          <w:kern w:val="0"/>
          <w14:ligatures w14:val="none"/>
        </w:rPr>
        <w:t xml:space="preserve">. Motion seconded by Trustee </w:t>
      </w:r>
      <w:r w:rsidR="00AA501A">
        <w:rPr>
          <w:rFonts w:ascii="Times New Roman" w:eastAsia="Calibri" w:hAnsi="Times New Roman" w:cs="Times New Roman"/>
          <w:b/>
          <w:bCs/>
          <w:kern w:val="0"/>
          <w14:ligatures w14:val="none"/>
        </w:rPr>
        <w:t>Long</w:t>
      </w:r>
      <w:r w:rsidRPr="00C0233D">
        <w:rPr>
          <w:rFonts w:ascii="Times New Roman" w:eastAsia="Calibri" w:hAnsi="Times New Roman" w:cs="Times New Roman"/>
          <w:b/>
          <w:bCs/>
          <w:kern w:val="0"/>
          <w14:ligatures w14:val="none"/>
        </w:rPr>
        <w:t xml:space="preserve">. </w:t>
      </w:r>
      <w:r w:rsidRPr="00D2373E">
        <w:rPr>
          <w:rFonts w:ascii="Times New Roman" w:eastAsia="Calibri" w:hAnsi="Times New Roman" w:cs="Times New Roman"/>
          <w:b/>
          <w:bCs/>
          <w:kern w:val="0"/>
          <w14:ligatures w14:val="none"/>
        </w:rPr>
        <w:t xml:space="preserve">The motion passed with </w:t>
      </w:r>
      <w:r w:rsidR="00DC2449">
        <w:rPr>
          <w:rFonts w:ascii="Times New Roman" w:eastAsia="Calibri" w:hAnsi="Times New Roman" w:cs="Times New Roman"/>
          <w:b/>
          <w:bCs/>
          <w:kern w:val="0"/>
          <w14:ligatures w14:val="none"/>
        </w:rPr>
        <w:t>five (5</w:t>
      </w:r>
      <w:r w:rsidRPr="00D2373E">
        <w:rPr>
          <w:rFonts w:ascii="Times New Roman" w:eastAsia="Calibri" w:hAnsi="Times New Roman" w:cs="Times New Roman"/>
          <w:b/>
          <w:bCs/>
          <w:kern w:val="0"/>
          <w14:ligatures w14:val="none"/>
        </w:rPr>
        <w:t xml:space="preserve">) “ayes”; zero (0) “nays”, and </w:t>
      </w:r>
      <w:r w:rsidR="00DC2449">
        <w:rPr>
          <w:rFonts w:ascii="Times New Roman" w:eastAsia="Calibri" w:hAnsi="Times New Roman" w:cs="Times New Roman"/>
          <w:b/>
          <w:bCs/>
          <w:kern w:val="0"/>
          <w14:ligatures w14:val="none"/>
        </w:rPr>
        <w:t>one (1</w:t>
      </w:r>
      <w:r w:rsidRPr="00D2373E">
        <w:rPr>
          <w:rFonts w:ascii="Times New Roman" w:eastAsia="Calibri" w:hAnsi="Times New Roman" w:cs="Times New Roman"/>
          <w:b/>
          <w:bCs/>
          <w:kern w:val="0"/>
          <w14:ligatures w14:val="none"/>
        </w:rPr>
        <w:t xml:space="preserve">) “absent”, </w:t>
      </w:r>
      <w:r w:rsidR="00AA501A">
        <w:rPr>
          <w:rFonts w:ascii="Times New Roman" w:eastAsia="Calibri" w:hAnsi="Times New Roman" w:cs="Times New Roman"/>
          <w:b/>
          <w:bCs/>
          <w:kern w:val="0"/>
          <w14:ligatures w14:val="none"/>
        </w:rPr>
        <w:t>Connell</w:t>
      </w:r>
      <w:r w:rsidRPr="00D2373E">
        <w:rPr>
          <w:rFonts w:ascii="Times New Roman" w:eastAsia="Calibri" w:hAnsi="Times New Roman" w:cs="Times New Roman"/>
          <w:b/>
          <w:bCs/>
          <w:kern w:val="0"/>
          <w14:ligatures w14:val="none"/>
        </w:rPr>
        <w:t xml:space="preserve">, on a </w:t>
      </w:r>
      <w:r>
        <w:rPr>
          <w:rFonts w:ascii="Times New Roman" w:eastAsia="Calibri" w:hAnsi="Times New Roman" w:cs="Times New Roman"/>
          <w:b/>
          <w:bCs/>
          <w:kern w:val="0"/>
          <w14:ligatures w14:val="none"/>
        </w:rPr>
        <w:t>roll call vote</w:t>
      </w:r>
      <w:r w:rsidRPr="00D2373E">
        <w:rPr>
          <w:rFonts w:ascii="Times New Roman" w:eastAsia="Calibri" w:hAnsi="Times New Roman" w:cs="Times New Roman"/>
          <w:b/>
          <w:bCs/>
          <w:kern w:val="0"/>
          <w14:ligatures w14:val="none"/>
        </w:rPr>
        <w:t>. </w:t>
      </w:r>
    </w:p>
    <w:p w14:paraId="7A4F5D0D" w14:textId="4C90D60D" w:rsidR="00CA6625" w:rsidRDefault="005011DD" w:rsidP="005011DD">
      <w:pPr>
        <w:spacing w:after="0" w:line="240" w:lineRule="auto"/>
        <w:ind w:left="720"/>
        <w:rPr>
          <w:rFonts w:ascii="Times New Roman" w:eastAsia="Calibri" w:hAnsi="Times New Roman" w:cs="Times New Roman"/>
          <w:b/>
          <w:bCs/>
          <w:kern w:val="0"/>
          <w14:ligatures w14:val="none"/>
        </w:rPr>
      </w:pPr>
      <w:r>
        <w:rPr>
          <w:rFonts w:ascii="Times New Roman" w:eastAsia="Calibri" w:hAnsi="Times New Roman" w:cs="Times New Roman"/>
          <w:b/>
          <w:bCs/>
          <w:kern w:val="0"/>
          <w14:ligatures w14:val="none"/>
        </w:rPr>
        <w:t xml:space="preserve">      </w:t>
      </w:r>
      <w:r w:rsidR="00CA6625">
        <w:rPr>
          <w:rFonts w:ascii="Times New Roman" w:eastAsia="Calibri" w:hAnsi="Times New Roman" w:cs="Times New Roman"/>
          <w:b/>
          <w:bCs/>
          <w:kern w:val="0"/>
          <w14:ligatures w14:val="none"/>
        </w:rPr>
        <w:t xml:space="preserve">c.     Discussion and Possible Action – </w:t>
      </w:r>
      <w:r>
        <w:rPr>
          <w:rFonts w:ascii="Times New Roman" w:eastAsia="Calibri" w:hAnsi="Times New Roman" w:cs="Times New Roman"/>
          <w:b/>
          <w:bCs/>
          <w:kern w:val="0"/>
          <w14:ligatures w14:val="none"/>
        </w:rPr>
        <w:t>Ordinance No. 1070 Amending Appropriations for FY 2026</w:t>
      </w:r>
      <w:r w:rsidR="00CA6625">
        <w:rPr>
          <w:rFonts w:ascii="Times New Roman" w:eastAsia="Calibri" w:hAnsi="Times New Roman" w:cs="Times New Roman"/>
          <w:b/>
          <w:bCs/>
          <w:kern w:val="0"/>
          <w14:ligatures w14:val="none"/>
        </w:rPr>
        <w:t xml:space="preserve"> </w:t>
      </w:r>
    </w:p>
    <w:p w14:paraId="38C878F7" w14:textId="2A6F5810" w:rsidR="00CA6625" w:rsidRPr="00CA6625" w:rsidRDefault="00CA6625" w:rsidP="002C4F9B">
      <w:pPr>
        <w:spacing w:after="0" w:line="240" w:lineRule="auto"/>
        <w:rPr>
          <w:rFonts w:ascii="Times New Roman" w:eastAsia="Calibri" w:hAnsi="Times New Roman" w:cs="Times New Roman"/>
          <w:kern w:val="0"/>
          <w14:ligatures w14:val="none"/>
        </w:rPr>
      </w:pPr>
      <w:r>
        <w:rPr>
          <w:rFonts w:ascii="Times New Roman" w:eastAsia="Calibri" w:hAnsi="Times New Roman" w:cs="Times New Roman"/>
          <w:kern w:val="0"/>
          <w14:ligatures w14:val="none"/>
        </w:rPr>
        <w:t xml:space="preserve">Village Treasurer Fruin reviewed </w:t>
      </w:r>
      <w:r w:rsidR="005011DD">
        <w:rPr>
          <w:rFonts w:ascii="Times New Roman" w:eastAsia="Calibri" w:hAnsi="Times New Roman" w:cs="Times New Roman"/>
          <w:kern w:val="0"/>
          <w14:ligatures w14:val="none"/>
        </w:rPr>
        <w:t>Ordinance No 1070 Amending Appropriations for FY 2026. The expenses for the bank of telephones located at the fire department have increased substantially in the last year. The ordinance will</w:t>
      </w:r>
      <w:r>
        <w:rPr>
          <w:rFonts w:ascii="Times New Roman" w:eastAsia="Calibri" w:hAnsi="Times New Roman" w:cs="Times New Roman"/>
          <w:kern w:val="0"/>
          <w14:ligatures w14:val="none"/>
        </w:rPr>
        <w:t>. Trustee Wal</w:t>
      </w:r>
      <w:r w:rsidR="005011DD">
        <w:rPr>
          <w:rFonts w:ascii="Times New Roman" w:eastAsia="Calibri" w:hAnsi="Times New Roman" w:cs="Times New Roman"/>
          <w:kern w:val="0"/>
          <w14:ligatures w14:val="none"/>
        </w:rPr>
        <w:t>t</w:t>
      </w:r>
      <w:r>
        <w:rPr>
          <w:rFonts w:ascii="Times New Roman" w:eastAsia="Calibri" w:hAnsi="Times New Roman" w:cs="Times New Roman"/>
          <w:kern w:val="0"/>
          <w14:ligatures w14:val="none"/>
        </w:rPr>
        <w:t xml:space="preserve">rip made a motion </w:t>
      </w:r>
      <w:r w:rsidRPr="00CA6625">
        <w:rPr>
          <w:rFonts w:ascii="Times New Roman" w:eastAsia="Calibri" w:hAnsi="Times New Roman" w:cs="Times New Roman"/>
          <w:b/>
          <w:bCs/>
          <w:kern w:val="0"/>
          <w14:ligatures w14:val="none"/>
        </w:rPr>
        <w:t xml:space="preserve">“to approve </w:t>
      </w:r>
      <w:r w:rsidR="00AD33D7">
        <w:rPr>
          <w:rFonts w:ascii="Times New Roman" w:eastAsia="Calibri" w:hAnsi="Times New Roman" w:cs="Times New Roman"/>
          <w:b/>
          <w:bCs/>
          <w:kern w:val="0"/>
          <w14:ligatures w14:val="none"/>
        </w:rPr>
        <w:t>Ordinance No. 1070</w:t>
      </w:r>
      <w:r w:rsidRPr="00CA6625">
        <w:rPr>
          <w:rFonts w:ascii="Times New Roman" w:eastAsia="Calibri" w:hAnsi="Times New Roman" w:cs="Times New Roman"/>
          <w:b/>
          <w:bCs/>
          <w:kern w:val="0"/>
          <w14:ligatures w14:val="none"/>
        </w:rPr>
        <w:t xml:space="preserve"> </w:t>
      </w:r>
      <w:r w:rsidR="00AD33D7">
        <w:rPr>
          <w:rFonts w:ascii="Times New Roman" w:eastAsia="Calibri" w:hAnsi="Times New Roman" w:cs="Times New Roman"/>
          <w:b/>
          <w:bCs/>
          <w:kern w:val="0"/>
          <w14:ligatures w14:val="none"/>
        </w:rPr>
        <w:t>Amendment to Appropriations for FY 2026</w:t>
      </w:r>
      <w:r w:rsidRPr="00CA6625">
        <w:rPr>
          <w:rFonts w:ascii="Times New Roman" w:eastAsia="Calibri" w:hAnsi="Times New Roman" w:cs="Times New Roman"/>
          <w:b/>
          <w:bCs/>
          <w:kern w:val="0"/>
          <w14:ligatures w14:val="none"/>
        </w:rPr>
        <w:t>. Motion was seconded by Trustee Lo</w:t>
      </w:r>
      <w:r w:rsidR="00AD33D7">
        <w:rPr>
          <w:rFonts w:ascii="Times New Roman" w:eastAsia="Calibri" w:hAnsi="Times New Roman" w:cs="Times New Roman"/>
          <w:b/>
          <w:bCs/>
          <w:kern w:val="0"/>
          <w14:ligatures w14:val="none"/>
        </w:rPr>
        <w:t>ng</w:t>
      </w:r>
      <w:r w:rsidRPr="00CA6625">
        <w:rPr>
          <w:rFonts w:ascii="Times New Roman" w:eastAsia="Calibri" w:hAnsi="Times New Roman" w:cs="Times New Roman"/>
          <w:b/>
          <w:bCs/>
          <w:kern w:val="0"/>
          <w14:ligatures w14:val="none"/>
        </w:rPr>
        <w:t>.</w:t>
      </w:r>
      <w:r>
        <w:rPr>
          <w:rFonts w:ascii="Times New Roman" w:eastAsia="Calibri" w:hAnsi="Times New Roman" w:cs="Times New Roman"/>
          <w:kern w:val="0"/>
          <w14:ligatures w14:val="none"/>
        </w:rPr>
        <w:t xml:space="preserve"> </w:t>
      </w:r>
      <w:r w:rsidRPr="00D2373E">
        <w:rPr>
          <w:rFonts w:ascii="Times New Roman" w:eastAsia="Calibri" w:hAnsi="Times New Roman" w:cs="Times New Roman"/>
          <w:b/>
          <w:bCs/>
          <w:kern w:val="0"/>
          <w14:ligatures w14:val="none"/>
        </w:rPr>
        <w:t xml:space="preserve">The motion passed with </w:t>
      </w:r>
      <w:r>
        <w:rPr>
          <w:rFonts w:ascii="Times New Roman" w:eastAsia="Calibri" w:hAnsi="Times New Roman" w:cs="Times New Roman"/>
          <w:b/>
          <w:bCs/>
          <w:kern w:val="0"/>
          <w14:ligatures w14:val="none"/>
        </w:rPr>
        <w:t>five (5</w:t>
      </w:r>
      <w:r w:rsidRPr="00D2373E">
        <w:rPr>
          <w:rFonts w:ascii="Times New Roman" w:eastAsia="Calibri" w:hAnsi="Times New Roman" w:cs="Times New Roman"/>
          <w:b/>
          <w:bCs/>
          <w:kern w:val="0"/>
          <w14:ligatures w14:val="none"/>
        </w:rPr>
        <w:t xml:space="preserve">) “ayes”; zero (0) “nays”, and </w:t>
      </w:r>
      <w:r>
        <w:rPr>
          <w:rFonts w:ascii="Times New Roman" w:eastAsia="Calibri" w:hAnsi="Times New Roman" w:cs="Times New Roman"/>
          <w:b/>
          <w:bCs/>
          <w:kern w:val="0"/>
          <w14:ligatures w14:val="none"/>
        </w:rPr>
        <w:t>one (1</w:t>
      </w:r>
      <w:r w:rsidRPr="00D2373E">
        <w:rPr>
          <w:rFonts w:ascii="Times New Roman" w:eastAsia="Calibri" w:hAnsi="Times New Roman" w:cs="Times New Roman"/>
          <w:b/>
          <w:bCs/>
          <w:kern w:val="0"/>
          <w14:ligatures w14:val="none"/>
        </w:rPr>
        <w:t xml:space="preserve">) “absent”, </w:t>
      </w:r>
      <w:r w:rsidR="00AD33D7">
        <w:rPr>
          <w:rFonts w:ascii="Times New Roman" w:eastAsia="Calibri" w:hAnsi="Times New Roman" w:cs="Times New Roman"/>
          <w:b/>
          <w:bCs/>
          <w:kern w:val="0"/>
          <w14:ligatures w14:val="none"/>
        </w:rPr>
        <w:t>Connell</w:t>
      </w:r>
      <w:r w:rsidRPr="00D2373E">
        <w:rPr>
          <w:rFonts w:ascii="Times New Roman" w:eastAsia="Calibri" w:hAnsi="Times New Roman" w:cs="Times New Roman"/>
          <w:b/>
          <w:bCs/>
          <w:kern w:val="0"/>
          <w14:ligatures w14:val="none"/>
        </w:rPr>
        <w:t xml:space="preserve">, on a </w:t>
      </w:r>
      <w:r>
        <w:rPr>
          <w:rFonts w:ascii="Times New Roman" w:eastAsia="Calibri" w:hAnsi="Times New Roman" w:cs="Times New Roman"/>
          <w:b/>
          <w:bCs/>
          <w:kern w:val="0"/>
          <w14:ligatures w14:val="none"/>
        </w:rPr>
        <w:t>roll call</w:t>
      </w:r>
      <w:r w:rsidRPr="00D2373E">
        <w:rPr>
          <w:rFonts w:ascii="Times New Roman" w:eastAsia="Calibri" w:hAnsi="Times New Roman" w:cs="Times New Roman"/>
          <w:b/>
          <w:bCs/>
          <w:kern w:val="0"/>
          <w14:ligatures w14:val="none"/>
        </w:rPr>
        <w:t xml:space="preserve"> vote. </w:t>
      </w:r>
    </w:p>
    <w:p w14:paraId="5CEBAA0B" w14:textId="77777777" w:rsidR="002C4F9B" w:rsidRPr="006F1BC9" w:rsidRDefault="002C4F9B" w:rsidP="002C4F9B">
      <w:pPr>
        <w:spacing w:after="0" w:line="240" w:lineRule="auto"/>
        <w:rPr>
          <w:rFonts w:ascii="Times New Roman" w:eastAsia="Calibri" w:hAnsi="Times New Roman" w:cs="Times New Roman"/>
          <w:kern w:val="0"/>
          <w14:ligatures w14:val="none"/>
        </w:rPr>
      </w:pPr>
    </w:p>
    <w:p w14:paraId="57E76187" w14:textId="77777777" w:rsidR="002C4F9B" w:rsidRDefault="002C4F9B" w:rsidP="002C4F9B">
      <w:pPr>
        <w:spacing w:after="0" w:line="240" w:lineRule="auto"/>
        <w:rPr>
          <w:rFonts w:ascii="Times New Roman" w:eastAsia="Calibri" w:hAnsi="Times New Roman" w:cs="Times New Roman"/>
          <w:b/>
          <w:bCs/>
          <w:color w:val="000000"/>
          <w:kern w:val="0"/>
          <w14:ligatures w14:val="none"/>
        </w:rPr>
      </w:pPr>
      <w:r w:rsidRPr="00C0233D">
        <w:rPr>
          <w:rFonts w:ascii="Times New Roman" w:eastAsia="Calibri" w:hAnsi="Times New Roman" w:cs="Times New Roman"/>
          <w:b/>
          <w:bCs/>
          <w:kern w:val="0"/>
          <w14:ligatures w14:val="none"/>
        </w:rPr>
        <w:t> </w:t>
      </w:r>
      <w:r w:rsidRPr="00C0233D">
        <w:rPr>
          <w:rFonts w:ascii="Times New Roman" w:eastAsia="Calibri" w:hAnsi="Times New Roman" w:cs="Times New Roman"/>
          <w:kern w:val="0"/>
          <w14:ligatures w14:val="none"/>
        </w:rPr>
        <w:t> </w:t>
      </w:r>
      <w:r w:rsidRPr="00C0233D">
        <w:rPr>
          <w:rFonts w:ascii="Times New Roman" w:eastAsia="Calibri" w:hAnsi="Times New Roman" w:cs="Times New Roman"/>
          <w:kern w:val="0"/>
          <w14:ligatures w14:val="none"/>
        </w:rPr>
        <w:tab/>
      </w:r>
      <w:r w:rsidRPr="001B3C34">
        <w:rPr>
          <w:rFonts w:ascii="Times New Roman" w:eastAsia="Calibri" w:hAnsi="Times New Roman" w:cs="Times New Roman"/>
          <w:b/>
          <w:bCs/>
          <w:kern w:val="0"/>
          <w14:ligatures w14:val="none"/>
        </w:rPr>
        <w:t>E</w:t>
      </w:r>
      <w:r w:rsidRPr="00C0233D">
        <w:rPr>
          <w:rFonts w:ascii="Times New Roman" w:eastAsia="Calibri" w:hAnsi="Times New Roman" w:cs="Times New Roman"/>
          <w:b/>
          <w:bCs/>
          <w:color w:val="000000"/>
          <w:kern w:val="0"/>
          <w14:ligatures w14:val="none"/>
        </w:rPr>
        <w:t>.</w:t>
      </w:r>
      <w:r w:rsidRPr="00C0233D">
        <w:rPr>
          <w:rFonts w:ascii="Times New Roman" w:eastAsia="Calibri" w:hAnsi="Times New Roman" w:cs="Times New Roman"/>
          <w:color w:val="000000"/>
          <w:kern w:val="0"/>
          <w14:ligatures w14:val="none"/>
        </w:rPr>
        <w:t xml:space="preserve">     </w:t>
      </w:r>
      <w:r w:rsidRPr="00C0233D">
        <w:rPr>
          <w:rFonts w:ascii="Times New Roman" w:eastAsia="Calibri" w:hAnsi="Times New Roman" w:cs="Times New Roman"/>
          <w:b/>
          <w:bCs/>
          <w:color w:val="000000"/>
          <w:kern w:val="0"/>
          <w14:ligatures w14:val="none"/>
        </w:rPr>
        <w:t xml:space="preserve">Presentation of Communications and Petitions </w:t>
      </w:r>
    </w:p>
    <w:p w14:paraId="629569B5" w14:textId="77777777" w:rsidR="002C4F9B" w:rsidRPr="00CE6473" w:rsidRDefault="002C4F9B" w:rsidP="002C4F9B">
      <w:pPr>
        <w:pStyle w:val="ListParagraph"/>
        <w:numPr>
          <w:ilvl w:val="0"/>
          <w:numId w:val="4"/>
        </w:numPr>
        <w:spacing w:after="0" w:line="240" w:lineRule="auto"/>
        <w:rPr>
          <w:rFonts w:ascii="Times New Roman" w:eastAsia="Calibri" w:hAnsi="Times New Roman" w:cs="Times New Roman"/>
          <w:b/>
          <w:bCs/>
          <w:color w:val="000000"/>
          <w:kern w:val="0"/>
          <w14:ligatures w14:val="none"/>
        </w:rPr>
      </w:pPr>
      <w:r w:rsidRPr="00CE6473">
        <w:rPr>
          <w:rFonts w:ascii="Times New Roman" w:eastAsia="Calibri" w:hAnsi="Times New Roman" w:cs="Times New Roman"/>
          <w:b/>
          <w:bCs/>
          <w:color w:val="000000"/>
          <w:kern w:val="0"/>
          <w14:ligatures w14:val="none"/>
        </w:rPr>
        <w:t>Discussion and Possible Action – Aggregation Street Lights – Bid Comparison</w:t>
      </w:r>
    </w:p>
    <w:p w14:paraId="190533A7" w14:textId="50079D79" w:rsidR="002C4F9B" w:rsidRDefault="005D2C5D" w:rsidP="002C4F9B">
      <w:pPr>
        <w:spacing w:after="0" w:line="240" w:lineRule="auto"/>
        <w:rPr>
          <w:rFonts w:ascii="Times New Roman" w:eastAsia="Calibri" w:hAnsi="Times New Roman" w:cs="Times New Roman"/>
          <w:b/>
          <w:bCs/>
          <w:kern w:val="0"/>
          <w14:ligatures w14:val="none"/>
        </w:rPr>
      </w:pPr>
      <w:r>
        <w:rPr>
          <w:rFonts w:ascii="Times New Roman" w:eastAsia="Calibri" w:hAnsi="Times New Roman" w:cs="Times New Roman"/>
          <w:color w:val="000000"/>
          <w:kern w:val="0"/>
          <w14:ligatures w14:val="none"/>
        </w:rPr>
        <w:t xml:space="preserve">Marni Henert from Rock River Energy was in attendance to discuss aggregation for the municipal pumping and the street light accounts in the village. Ms. Henert reviewed the pricing for the </w:t>
      </w:r>
      <w:r w:rsidR="00F420A4">
        <w:rPr>
          <w:rFonts w:ascii="Times New Roman" w:eastAsia="Calibri" w:hAnsi="Times New Roman" w:cs="Times New Roman"/>
          <w:color w:val="000000"/>
          <w:kern w:val="0"/>
          <w14:ligatures w14:val="none"/>
        </w:rPr>
        <w:t xml:space="preserve">pumping </w:t>
      </w:r>
      <w:r>
        <w:rPr>
          <w:rFonts w:ascii="Times New Roman" w:eastAsia="Calibri" w:hAnsi="Times New Roman" w:cs="Times New Roman"/>
          <w:color w:val="000000"/>
          <w:kern w:val="0"/>
          <w14:ligatures w14:val="none"/>
        </w:rPr>
        <w:t xml:space="preserve">and </w:t>
      </w:r>
      <w:r w:rsidR="00F420A4">
        <w:rPr>
          <w:rFonts w:ascii="Times New Roman" w:eastAsia="Calibri" w:hAnsi="Times New Roman" w:cs="Times New Roman"/>
          <w:color w:val="000000"/>
          <w:kern w:val="0"/>
          <w14:ligatures w14:val="none"/>
        </w:rPr>
        <w:t xml:space="preserve">advised that the most competitive rate was Direct Energy at $0.07140 per kw hour with a fifty-nine (59) month commitment. After </w:t>
      </w:r>
      <w:r w:rsidR="00653B21">
        <w:rPr>
          <w:rFonts w:ascii="Times New Roman" w:eastAsia="Calibri" w:hAnsi="Times New Roman" w:cs="Times New Roman"/>
          <w:color w:val="000000"/>
          <w:kern w:val="0"/>
          <w14:ligatures w14:val="none"/>
        </w:rPr>
        <w:t xml:space="preserve">a </w:t>
      </w:r>
      <w:r w:rsidR="00F420A4">
        <w:rPr>
          <w:rFonts w:ascii="Times New Roman" w:eastAsia="Calibri" w:hAnsi="Times New Roman" w:cs="Times New Roman"/>
          <w:color w:val="000000"/>
          <w:kern w:val="0"/>
          <w14:ligatures w14:val="none"/>
        </w:rPr>
        <w:t xml:space="preserve">brief discussion, Trustee Waltrip made a motion </w:t>
      </w:r>
      <w:r w:rsidR="00653B21">
        <w:rPr>
          <w:rFonts w:ascii="Times New Roman" w:eastAsia="Calibri" w:hAnsi="Times New Roman" w:cs="Times New Roman"/>
          <w:color w:val="000000"/>
          <w:kern w:val="0"/>
          <w14:ligatures w14:val="none"/>
        </w:rPr>
        <w:t>“</w:t>
      </w:r>
      <w:r w:rsidR="00F420A4" w:rsidRPr="00653B21">
        <w:rPr>
          <w:rFonts w:ascii="Times New Roman" w:eastAsia="Calibri" w:hAnsi="Times New Roman" w:cs="Times New Roman"/>
          <w:b/>
          <w:bCs/>
          <w:color w:val="000000"/>
          <w:kern w:val="0"/>
          <w14:ligatures w14:val="none"/>
        </w:rPr>
        <w:t xml:space="preserve">to accept </w:t>
      </w:r>
      <w:r w:rsidR="00653B21" w:rsidRPr="00653B21">
        <w:rPr>
          <w:rFonts w:ascii="Times New Roman" w:eastAsia="Calibri" w:hAnsi="Times New Roman" w:cs="Times New Roman"/>
          <w:b/>
          <w:bCs/>
          <w:color w:val="000000"/>
          <w:kern w:val="0"/>
          <w14:ligatures w14:val="none"/>
        </w:rPr>
        <w:t xml:space="preserve">Direct Energy for the four (4) pumping accounts </w:t>
      </w:r>
      <w:r w:rsidR="00653B21">
        <w:rPr>
          <w:rFonts w:ascii="Times New Roman" w:eastAsia="Calibri" w:hAnsi="Times New Roman" w:cs="Times New Roman"/>
          <w:b/>
          <w:bCs/>
          <w:color w:val="000000"/>
          <w:kern w:val="0"/>
          <w14:ligatures w14:val="none"/>
        </w:rPr>
        <w:t>in</w:t>
      </w:r>
      <w:r w:rsidR="00653B21" w:rsidRPr="00653B21">
        <w:rPr>
          <w:rFonts w:ascii="Times New Roman" w:eastAsia="Calibri" w:hAnsi="Times New Roman" w:cs="Times New Roman"/>
          <w:b/>
          <w:bCs/>
          <w:color w:val="000000"/>
          <w:kern w:val="0"/>
          <w14:ligatures w14:val="none"/>
        </w:rPr>
        <w:t xml:space="preserve"> the village for a fifty-nine (59) month term and to allow President Typer to sign all documents.</w:t>
      </w:r>
      <w:r w:rsidR="00653B21">
        <w:rPr>
          <w:rFonts w:ascii="Times New Roman" w:eastAsia="Calibri" w:hAnsi="Times New Roman" w:cs="Times New Roman"/>
          <w:b/>
          <w:bCs/>
          <w:color w:val="000000"/>
          <w:kern w:val="0"/>
          <w14:ligatures w14:val="none"/>
        </w:rPr>
        <w:t>”</w:t>
      </w:r>
      <w:r w:rsidR="00653B21" w:rsidRPr="00653B21">
        <w:rPr>
          <w:rFonts w:ascii="Times New Roman" w:eastAsia="Calibri" w:hAnsi="Times New Roman" w:cs="Times New Roman"/>
          <w:b/>
          <w:bCs/>
          <w:color w:val="000000"/>
          <w:kern w:val="0"/>
          <w14:ligatures w14:val="none"/>
        </w:rPr>
        <w:t xml:space="preserve"> Motion seconded by Trustee Long.</w:t>
      </w:r>
      <w:r w:rsidR="00653B21">
        <w:rPr>
          <w:rFonts w:ascii="Times New Roman" w:eastAsia="Calibri" w:hAnsi="Times New Roman" w:cs="Times New Roman"/>
          <w:color w:val="000000"/>
          <w:kern w:val="0"/>
          <w14:ligatures w14:val="none"/>
        </w:rPr>
        <w:t xml:space="preserve"> </w:t>
      </w:r>
      <w:r w:rsidR="00653B21" w:rsidRPr="00D2373E">
        <w:rPr>
          <w:rFonts w:ascii="Times New Roman" w:eastAsia="Calibri" w:hAnsi="Times New Roman" w:cs="Times New Roman"/>
          <w:b/>
          <w:bCs/>
          <w:kern w:val="0"/>
          <w14:ligatures w14:val="none"/>
        </w:rPr>
        <w:t xml:space="preserve">The motion passed with </w:t>
      </w:r>
      <w:r w:rsidR="00653B21">
        <w:rPr>
          <w:rFonts w:ascii="Times New Roman" w:eastAsia="Calibri" w:hAnsi="Times New Roman" w:cs="Times New Roman"/>
          <w:b/>
          <w:bCs/>
          <w:kern w:val="0"/>
          <w14:ligatures w14:val="none"/>
        </w:rPr>
        <w:t>five (5</w:t>
      </w:r>
      <w:r w:rsidR="00653B21" w:rsidRPr="00D2373E">
        <w:rPr>
          <w:rFonts w:ascii="Times New Roman" w:eastAsia="Calibri" w:hAnsi="Times New Roman" w:cs="Times New Roman"/>
          <w:b/>
          <w:bCs/>
          <w:kern w:val="0"/>
          <w14:ligatures w14:val="none"/>
        </w:rPr>
        <w:t xml:space="preserve">) “ayes”; zero (0) “nays”, and </w:t>
      </w:r>
      <w:r w:rsidR="00653B21">
        <w:rPr>
          <w:rFonts w:ascii="Times New Roman" w:eastAsia="Calibri" w:hAnsi="Times New Roman" w:cs="Times New Roman"/>
          <w:b/>
          <w:bCs/>
          <w:kern w:val="0"/>
          <w14:ligatures w14:val="none"/>
        </w:rPr>
        <w:t>one (1</w:t>
      </w:r>
      <w:r w:rsidR="00653B21" w:rsidRPr="00D2373E">
        <w:rPr>
          <w:rFonts w:ascii="Times New Roman" w:eastAsia="Calibri" w:hAnsi="Times New Roman" w:cs="Times New Roman"/>
          <w:b/>
          <w:bCs/>
          <w:kern w:val="0"/>
          <w14:ligatures w14:val="none"/>
        </w:rPr>
        <w:t xml:space="preserve">) “absent”, </w:t>
      </w:r>
      <w:r w:rsidR="00653B21">
        <w:rPr>
          <w:rFonts w:ascii="Times New Roman" w:eastAsia="Calibri" w:hAnsi="Times New Roman" w:cs="Times New Roman"/>
          <w:b/>
          <w:bCs/>
          <w:kern w:val="0"/>
          <w14:ligatures w14:val="none"/>
        </w:rPr>
        <w:t>Connell</w:t>
      </w:r>
      <w:r w:rsidR="00653B21" w:rsidRPr="00D2373E">
        <w:rPr>
          <w:rFonts w:ascii="Times New Roman" w:eastAsia="Calibri" w:hAnsi="Times New Roman" w:cs="Times New Roman"/>
          <w:b/>
          <w:bCs/>
          <w:kern w:val="0"/>
          <w14:ligatures w14:val="none"/>
        </w:rPr>
        <w:t xml:space="preserve">, on a </w:t>
      </w:r>
      <w:r w:rsidR="00653B21">
        <w:rPr>
          <w:rFonts w:ascii="Times New Roman" w:eastAsia="Calibri" w:hAnsi="Times New Roman" w:cs="Times New Roman"/>
          <w:b/>
          <w:bCs/>
          <w:kern w:val="0"/>
          <w14:ligatures w14:val="none"/>
        </w:rPr>
        <w:t>roll call</w:t>
      </w:r>
      <w:r w:rsidR="00653B21" w:rsidRPr="00D2373E">
        <w:rPr>
          <w:rFonts w:ascii="Times New Roman" w:eastAsia="Calibri" w:hAnsi="Times New Roman" w:cs="Times New Roman"/>
          <w:b/>
          <w:bCs/>
          <w:kern w:val="0"/>
          <w14:ligatures w14:val="none"/>
        </w:rPr>
        <w:t xml:space="preserve"> vote. </w:t>
      </w:r>
    </w:p>
    <w:p w14:paraId="619983B3" w14:textId="77777777" w:rsidR="0044267E" w:rsidRDefault="0044267E" w:rsidP="002C4F9B">
      <w:pPr>
        <w:spacing w:after="0" w:line="240" w:lineRule="auto"/>
        <w:rPr>
          <w:rFonts w:ascii="Times New Roman" w:eastAsia="Calibri" w:hAnsi="Times New Roman" w:cs="Times New Roman"/>
          <w:b/>
          <w:bCs/>
          <w:kern w:val="0"/>
          <w14:ligatures w14:val="none"/>
        </w:rPr>
      </w:pPr>
    </w:p>
    <w:p w14:paraId="129793B8" w14:textId="40A6C1D9" w:rsidR="0044267E" w:rsidRDefault="0044267E" w:rsidP="002C4F9B">
      <w:pPr>
        <w:spacing w:after="0" w:line="240" w:lineRule="auto"/>
        <w:rPr>
          <w:rFonts w:ascii="Times New Roman" w:eastAsia="Calibri" w:hAnsi="Times New Roman" w:cs="Times New Roman"/>
          <w:b/>
          <w:bCs/>
          <w:kern w:val="0"/>
          <w14:ligatures w14:val="none"/>
        </w:rPr>
      </w:pPr>
      <w:r>
        <w:rPr>
          <w:rFonts w:ascii="Times New Roman" w:eastAsia="Calibri" w:hAnsi="Times New Roman" w:cs="Times New Roman"/>
          <w:color w:val="000000"/>
          <w:kern w:val="0"/>
          <w14:ligatures w14:val="none"/>
        </w:rPr>
        <w:t>Ms. Henert reviewed the pricing for the street lighting, commenting that the aggregation had expired and the village was paying directly with Com-Ed.  The most competitive rate with a five (5) year contract is .03964 per kw hour. After a brief discussion, Trustee Waltrip made a motion “</w:t>
      </w:r>
      <w:r w:rsidRPr="00653B21">
        <w:rPr>
          <w:rFonts w:ascii="Times New Roman" w:eastAsia="Calibri" w:hAnsi="Times New Roman" w:cs="Times New Roman"/>
          <w:b/>
          <w:bCs/>
          <w:color w:val="000000"/>
          <w:kern w:val="0"/>
          <w14:ligatures w14:val="none"/>
        </w:rPr>
        <w:t xml:space="preserve">to accept </w:t>
      </w:r>
      <w:r>
        <w:rPr>
          <w:rFonts w:ascii="Times New Roman" w:eastAsia="Calibri" w:hAnsi="Times New Roman" w:cs="Times New Roman"/>
          <w:b/>
          <w:bCs/>
          <w:color w:val="000000"/>
          <w:kern w:val="0"/>
          <w14:ligatures w14:val="none"/>
        </w:rPr>
        <w:t>Constellation</w:t>
      </w:r>
      <w:r w:rsidRPr="00653B21">
        <w:rPr>
          <w:rFonts w:ascii="Times New Roman" w:eastAsia="Calibri" w:hAnsi="Times New Roman" w:cs="Times New Roman"/>
          <w:b/>
          <w:bCs/>
          <w:color w:val="000000"/>
          <w:kern w:val="0"/>
          <w14:ligatures w14:val="none"/>
        </w:rPr>
        <w:t xml:space="preserve"> for the </w:t>
      </w:r>
      <w:r>
        <w:rPr>
          <w:rFonts w:ascii="Times New Roman" w:eastAsia="Calibri" w:hAnsi="Times New Roman" w:cs="Times New Roman"/>
          <w:b/>
          <w:bCs/>
          <w:color w:val="000000"/>
          <w:kern w:val="0"/>
          <w14:ligatures w14:val="none"/>
        </w:rPr>
        <w:t>two (2</w:t>
      </w:r>
      <w:r w:rsidRPr="00653B21">
        <w:rPr>
          <w:rFonts w:ascii="Times New Roman" w:eastAsia="Calibri" w:hAnsi="Times New Roman" w:cs="Times New Roman"/>
          <w:b/>
          <w:bCs/>
          <w:color w:val="000000"/>
          <w:kern w:val="0"/>
          <w14:ligatures w14:val="none"/>
        </w:rPr>
        <w:t xml:space="preserve">) </w:t>
      </w:r>
      <w:r>
        <w:rPr>
          <w:rFonts w:ascii="Times New Roman" w:eastAsia="Calibri" w:hAnsi="Times New Roman" w:cs="Times New Roman"/>
          <w:b/>
          <w:bCs/>
          <w:color w:val="000000"/>
          <w:kern w:val="0"/>
          <w14:ligatures w14:val="none"/>
        </w:rPr>
        <w:t>street light</w:t>
      </w:r>
      <w:r w:rsidRPr="00653B21">
        <w:rPr>
          <w:rFonts w:ascii="Times New Roman" w:eastAsia="Calibri" w:hAnsi="Times New Roman" w:cs="Times New Roman"/>
          <w:b/>
          <w:bCs/>
          <w:color w:val="000000"/>
          <w:kern w:val="0"/>
          <w14:ligatures w14:val="none"/>
        </w:rPr>
        <w:t xml:space="preserve"> accounts </w:t>
      </w:r>
      <w:r>
        <w:rPr>
          <w:rFonts w:ascii="Times New Roman" w:eastAsia="Calibri" w:hAnsi="Times New Roman" w:cs="Times New Roman"/>
          <w:b/>
          <w:bCs/>
          <w:color w:val="000000"/>
          <w:kern w:val="0"/>
          <w14:ligatures w14:val="none"/>
        </w:rPr>
        <w:t>in</w:t>
      </w:r>
      <w:r w:rsidRPr="00653B21">
        <w:rPr>
          <w:rFonts w:ascii="Times New Roman" w:eastAsia="Calibri" w:hAnsi="Times New Roman" w:cs="Times New Roman"/>
          <w:b/>
          <w:bCs/>
          <w:color w:val="000000"/>
          <w:kern w:val="0"/>
          <w14:ligatures w14:val="none"/>
        </w:rPr>
        <w:t xml:space="preserve"> the village for a </w:t>
      </w:r>
      <w:r>
        <w:rPr>
          <w:rFonts w:ascii="Times New Roman" w:eastAsia="Calibri" w:hAnsi="Times New Roman" w:cs="Times New Roman"/>
          <w:b/>
          <w:bCs/>
          <w:color w:val="000000"/>
          <w:kern w:val="0"/>
          <w14:ligatures w14:val="none"/>
        </w:rPr>
        <w:t>five (5) year</w:t>
      </w:r>
      <w:r w:rsidRPr="00653B21">
        <w:rPr>
          <w:rFonts w:ascii="Times New Roman" w:eastAsia="Calibri" w:hAnsi="Times New Roman" w:cs="Times New Roman"/>
          <w:b/>
          <w:bCs/>
          <w:color w:val="000000"/>
          <w:kern w:val="0"/>
          <w14:ligatures w14:val="none"/>
        </w:rPr>
        <w:t xml:space="preserve"> term and to allow President Typer to sign all documents.</w:t>
      </w:r>
      <w:r>
        <w:rPr>
          <w:rFonts w:ascii="Times New Roman" w:eastAsia="Calibri" w:hAnsi="Times New Roman" w:cs="Times New Roman"/>
          <w:b/>
          <w:bCs/>
          <w:color w:val="000000"/>
          <w:kern w:val="0"/>
          <w14:ligatures w14:val="none"/>
        </w:rPr>
        <w:t>”</w:t>
      </w:r>
      <w:r w:rsidRPr="00653B21">
        <w:rPr>
          <w:rFonts w:ascii="Times New Roman" w:eastAsia="Calibri" w:hAnsi="Times New Roman" w:cs="Times New Roman"/>
          <w:b/>
          <w:bCs/>
          <w:color w:val="000000"/>
          <w:kern w:val="0"/>
          <w14:ligatures w14:val="none"/>
        </w:rPr>
        <w:t xml:space="preserve"> Motion seconded by Trustee </w:t>
      </w:r>
      <w:r>
        <w:rPr>
          <w:rFonts w:ascii="Times New Roman" w:eastAsia="Calibri" w:hAnsi="Times New Roman" w:cs="Times New Roman"/>
          <w:b/>
          <w:bCs/>
          <w:color w:val="000000"/>
          <w:kern w:val="0"/>
          <w14:ligatures w14:val="none"/>
        </w:rPr>
        <w:t>Lorenz</w:t>
      </w:r>
      <w:r w:rsidRPr="00653B21">
        <w:rPr>
          <w:rFonts w:ascii="Times New Roman" w:eastAsia="Calibri" w:hAnsi="Times New Roman" w:cs="Times New Roman"/>
          <w:b/>
          <w:bCs/>
          <w:color w:val="000000"/>
          <w:kern w:val="0"/>
          <w14:ligatures w14:val="none"/>
        </w:rPr>
        <w:t>.</w:t>
      </w:r>
      <w:r>
        <w:rPr>
          <w:rFonts w:ascii="Times New Roman" w:eastAsia="Calibri" w:hAnsi="Times New Roman" w:cs="Times New Roman"/>
          <w:color w:val="000000"/>
          <w:kern w:val="0"/>
          <w14:ligatures w14:val="none"/>
        </w:rPr>
        <w:t xml:space="preserve"> </w:t>
      </w:r>
      <w:r w:rsidRPr="00D2373E">
        <w:rPr>
          <w:rFonts w:ascii="Times New Roman" w:eastAsia="Calibri" w:hAnsi="Times New Roman" w:cs="Times New Roman"/>
          <w:b/>
          <w:bCs/>
          <w:kern w:val="0"/>
          <w14:ligatures w14:val="none"/>
        </w:rPr>
        <w:t xml:space="preserve">The motion passed with </w:t>
      </w:r>
      <w:r>
        <w:rPr>
          <w:rFonts w:ascii="Times New Roman" w:eastAsia="Calibri" w:hAnsi="Times New Roman" w:cs="Times New Roman"/>
          <w:b/>
          <w:bCs/>
          <w:kern w:val="0"/>
          <w14:ligatures w14:val="none"/>
        </w:rPr>
        <w:t>five (5</w:t>
      </w:r>
      <w:r w:rsidRPr="00D2373E">
        <w:rPr>
          <w:rFonts w:ascii="Times New Roman" w:eastAsia="Calibri" w:hAnsi="Times New Roman" w:cs="Times New Roman"/>
          <w:b/>
          <w:bCs/>
          <w:kern w:val="0"/>
          <w14:ligatures w14:val="none"/>
        </w:rPr>
        <w:t xml:space="preserve">) “ayes”; zero (0) “nays”, and </w:t>
      </w:r>
      <w:r>
        <w:rPr>
          <w:rFonts w:ascii="Times New Roman" w:eastAsia="Calibri" w:hAnsi="Times New Roman" w:cs="Times New Roman"/>
          <w:b/>
          <w:bCs/>
          <w:kern w:val="0"/>
          <w14:ligatures w14:val="none"/>
        </w:rPr>
        <w:t>one (1</w:t>
      </w:r>
      <w:r w:rsidRPr="00D2373E">
        <w:rPr>
          <w:rFonts w:ascii="Times New Roman" w:eastAsia="Calibri" w:hAnsi="Times New Roman" w:cs="Times New Roman"/>
          <w:b/>
          <w:bCs/>
          <w:kern w:val="0"/>
          <w14:ligatures w14:val="none"/>
        </w:rPr>
        <w:t xml:space="preserve">) “absent”, </w:t>
      </w:r>
      <w:r>
        <w:rPr>
          <w:rFonts w:ascii="Times New Roman" w:eastAsia="Calibri" w:hAnsi="Times New Roman" w:cs="Times New Roman"/>
          <w:b/>
          <w:bCs/>
          <w:kern w:val="0"/>
          <w14:ligatures w14:val="none"/>
        </w:rPr>
        <w:t>Connell</w:t>
      </w:r>
      <w:r w:rsidRPr="00D2373E">
        <w:rPr>
          <w:rFonts w:ascii="Times New Roman" w:eastAsia="Calibri" w:hAnsi="Times New Roman" w:cs="Times New Roman"/>
          <w:b/>
          <w:bCs/>
          <w:kern w:val="0"/>
          <w14:ligatures w14:val="none"/>
        </w:rPr>
        <w:t xml:space="preserve">, on a </w:t>
      </w:r>
      <w:r>
        <w:rPr>
          <w:rFonts w:ascii="Times New Roman" w:eastAsia="Calibri" w:hAnsi="Times New Roman" w:cs="Times New Roman"/>
          <w:b/>
          <w:bCs/>
          <w:kern w:val="0"/>
          <w14:ligatures w14:val="none"/>
        </w:rPr>
        <w:t>roll call</w:t>
      </w:r>
      <w:r w:rsidRPr="00D2373E">
        <w:rPr>
          <w:rFonts w:ascii="Times New Roman" w:eastAsia="Calibri" w:hAnsi="Times New Roman" w:cs="Times New Roman"/>
          <w:b/>
          <w:bCs/>
          <w:kern w:val="0"/>
          <w14:ligatures w14:val="none"/>
        </w:rPr>
        <w:t xml:space="preserve"> vote. </w:t>
      </w:r>
    </w:p>
    <w:p w14:paraId="37E6E26D" w14:textId="77777777" w:rsidR="00154913" w:rsidRDefault="00154913" w:rsidP="002C4F9B">
      <w:pPr>
        <w:spacing w:after="0" w:line="240" w:lineRule="auto"/>
        <w:rPr>
          <w:rFonts w:ascii="Times New Roman" w:eastAsia="Calibri" w:hAnsi="Times New Roman" w:cs="Times New Roman"/>
          <w:b/>
          <w:bCs/>
          <w:kern w:val="0"/>
          <w14:ligatures w14:val="none"/>
        </w:rPr>
      </w:pPr>
    </w:p>
    <w:p w14:paraId="3E0D1F4E" w14:textId="069109B4" w:rsidR="00154913" w:rsidRPr="00154913" w:rsidRDefault="00154913" w:rsidP="002C4F9B">
      <w:pPr>
        <w:spacing w:after="0" w:line="240" w:lineRule="auto"/>
        <w:rPr>
          <w:rFonts w:ascii="Times New Roman" w:eastAsia="Calibri" w:hAnsi="Times New Roman" w:cs="Times New Roman"/>
          <w:color w:val="000000"/>
          <w:kern w:val="0"/>
          <w14:ligatures w14:val="none"/>
        </w:rPr>
      </w:pPr>
      <w:r>
        <w:rPr>
          <w:rFonts w:ascii="Times New Roman" w:eastAsia="Calibri" w:hAnsi="Times New Roman" w:cs="Times New Roman"/>
          <w:kern w:val="0"/>
          <w14:ligatures w14:val="none"/>
        </w:rPr>
        <w:t>Residential aggregation was discussed, and the competitive bidding will be assessed in June 2026. A resolution was presented for review to continue to allow a Co-op bidding process, as the village has done in the past, to receive the best rate for the residents of the village. This will be added to the May 11, 2026, Regular Board meeting agenda for continued discussion.</w:t>
      </w:r>
    </w:p>
    <w:p w14:paraId="49399DB2" w14:textId="77777777" w:rsidR="002C4F9B" w:rsidRPr="002E114F" w:rsidRDefault="002C4F9B" w:rsidP="002C4F9B">
      <w:pPr>
        <w:spacing w:after="0" w:line="240" w:lineRule="auto"/>
        <w:rPr>
          <w:rFonts w:ascii="Times New Roman" w:eastAsia="Calibri" w:hAnsi="Times New Roman" w:cs="Times New Roman"/>
          <w:color w:val="000000" w:themeColor="text1"/>
          <w:kern w:val="0"/>
          <w14:ligatures w14:val="none"/>
        </w:rPr>
      </w:pPr>
    </w:p>
    <w:p w14:paraId="42639739" w14:textId="77777777" w:rsidR="002C4F9B" w:rsidRPr="00C0233D" w:rsidRDefault="002C4F9B" w:rsidP="002C4F9B">
      <w:pPr>
        <w:spacing w:after="0" w:line="240" w:lineRule="auto"/>
        <w:ind w:firstLine="720"/>
        <w:rPr>
          <w:rFonts w:ascii="Times New Roman" w:eastAsia="Calibri" w:hAnsi="Times New Roman" w:cs="Times New Roman"/>
          <w:kern w:val="0"/>
          <w14:ligatures w14:val="none"/>
        </w:rPr>
      </w:pPr>
      <w:r>
        <w:rPr>
          <w:rFonts w:ascii="Times New Roman" w:eastAsia="Calibri" w:hAnsi="Times New Roman" w:cs="Times New Roman"/>
          <w:b/>
          <w:bCs/>
          <w:color w:val="000000"/>
          <w:kern w:val="0"/>
          <w14:ligatures w14:val="none"/>
        </w:rPr>
        <w:t>F</w:t>
      </w:r>
      <w:r w:rsidRPr="00C0233D">
        <w:rPr>
          <w:rFonts w:ascii="Times New Roman" w:eastAsia="Calibri" w:hAnsi="Times New Roman" w:cs="Times New Roman"/>
          <w:b/>
          <w:bCs/>
          <w:color w:val="000000"/>
          <w:kern w:val="0"/>
          <w14:ligatures w14:val="none"/>
        </w:rPr>
        <w:t>.</w:t>
      </w:r>
      <w:r w:rsidRPr="00C0233D">
        <w:rPr>
          <w:rFonts w:ascii="Times New Roman" w:eastAsia="Calibri" w:hAnsi="Times New Roman" w:cs="Times New Roman"/>
          <w:color w:val="000000"/>
          <w:kern w:val="0"/>
          <w14:ligatures w14:val="none"/>
        </w:rPr>
        <w:t xml:space="preserve">    </w:t>
      </w:r>
      <w:r w:rsidRPr="00C0233D">
        <w:rPr>
          <w:rFonts w:ascii="Times New Roman" w:eastAsia="Calibri" w:hAnsi="Times New Roman" w:cs="Times New Roman"/>
          <w:b/>
          <w:bCs/>
          <w:color w:val="000000"/>
          <w:kern w:val="0"/>
          <w14:ligatures w14:val="none"/>
        </w:rPr>
        <w:t> Standing Committee Reports</w:t>
      </w:r>
    </w:p>
    <w:p w14:paraId="01AD2C38" w14:textId="34742A61" w:rsidR="002C4F9B" w:rsidRDefault="002C4F9B" w:rsidP="002C4F9B">
      <w:pPr>
        <w:spacing w:after="0" w:line="240" w:lineRule="auto"/>
        <w:ind w:firstLine="720"/>
        <w:rPr>
          <w:rFonts w:ascii="Times New Roman" w:eastAsia="Calibri" w:hAnsi="Times New Roman" w:cs="Times New Roman"/>
          <w:color w:val="000000"/>
          <w:kern w:val="0"/>
          <w14:ligatures w14:val="none"/>
        </w:rPr>
      </w:pPr>
      <w:r>
        <w:rPr>
          <w:rFonts w:ascii="Times New Roman" w:eastAsia="Calibri" w:hAnsi="Times New Roman" w:cs="Times New Roman"/>
          <w:b/>
          <w:bCs/>
          <w:color w:val="000000"/>
          <w:kern w:val="0"/>
          <w14:ligatures w14:val="none"/>
        </w:rPr>
        <w:t xml:space="preserve">1. </w:t>
      </w:r>
      <w:r w:rsidRPr="00C0233D">
        <w:rPr>
          <w:rFonts w:ascii="Times New Roman" w:eastAsia="Calibri" w:hAnsi="Times New Roman" w:cs="Times New Roman"/>
          <w:b/>
          <w:bCs/>
          <w:color w:val="000000"/>
          <w:kern w:val="0"/>
          <w14:ligatures w14:val="none"/>
        </w:rPr>
        <w:t>Administrative Committee</w:t>
      </w:r>
      <w:r w:rsidRPr="00C0233D">
        <w:rPr>
          <w:rFonts w:ascii="Times New Roman" w:eastAsia="Calibri" w:hAnsi="Times New Roman" w:cs="Times New Roman"/>
          <w:color w:val="000000"/>
          <w:kern w:val="0"/>
          <w14:ligatures w14:val="none"/>
        </w:rPr>
        <w:t xml:space="preserve"> </w:t>
      </w:r>
      <w:r w:rsidR="004B3E17">
        <w:rPr>
          <w:rFonts w:ascii="Times New Roman" w:eastAsia="Calibri" w:hAnsi="Times New Roman" w:cs="Times New Roman"/>
          <w:color w:val="000000"/>
          <w:kern w:val="0"/>
          <w14:ligatures w14:val="none"/>
        </w:rPr>
        <w:t>–</w:t>
      </w:r>
      <w:r w:rsidR="00CA6625">
        <w:rPr>
          <w:rFonts w:ascii="Times New Roman" w:eastAsia="Calibri" w:hAnsi="Times New Roman" w:cs="Times New Roman"/>
          <w:color w:val="000000"/>
          <w:kern w:val="0"/>
          <w14:ligatures w14:val="none"/>
        </w:rPr>
        <w:t xml:space="preserve"> None</w:t>
      </w:r>
    </w:p>
    <w:p w14:paraId="1A2154E2" w14:textId="77777777" w:rsidR="004B3E17" w:rsidRDefault="004B3E17" w:rsidP="002C4F9B">
      <w:pPr>
        <w:spacing w:after="0" w:line="240" w:lineRule="auto"/>
        <w:ind w:firstLine="720"/>
        <w:rPr>
          <w:rFonts w:ascii="Times New Roman" w:eastAsia="Calibri" w:hAnsi="Times New Roman" w:cs="Times New Roman"/>
          <w:color w:val="000000"/>
          <w:kern w:val="0"/>
          <w14:ligatures w14:val="none"/>
        </w:rPr>
      </w:pPr>
    </w:p>
    <w:p w14:paraId="7A4C7FE8" w14:textId="4F985991" w:rsidR="002C4F9B" w:rsidRPr="004B3E17" w:rsidRDefault="004B3E17" w:rsidP="004B3E17">
      <w:pPr>
        <w:pStyle w:val="ListParagraph"/>
        <w:numPr>
          <w:ilvl w:val="0"/>
          <w:numId w:val="2"/>
        </w:numPr>
        <w:spacing w:after="0" w:line="240" w:lineRule="auto"/>
        <w:rPr>
          <w:rFonts w:ascii="Times New Roman" w:eastAsia="Calibri" w:hAnsi="Times New Roman" w:cs="Times New Roman"/>
          <w:color w:val="000000"/>
          <w:kern w:val="0"/>
          <w14:ligatures w14:val="none"/>
        </w:rPr>
      </w:pPr>
      <w:r w:rsidRPr="004B3E17">
        <w:rPr>
          <w:rFonts w:ascii="Times New Roman" w:eastAsia="Calibri" w:hAnsi="Times New Roman" w:cs="Times New Roman"/>
          <w:color w:val="000000"/>
          <w:kern w:val="0"/>
          <w14:ligatures w14:val="none"/>
        </w:rPr>
        <w:t xml:space="preserve"> </w:t>
      </w:r>
      <w:r w:rsidRPr="004B3E17">
        <w:rPr>
          <w:rFonts w:ascii="Times New Roman" w:eastAsia="Calibri" w:hAnsi="Times New Roman" w:cs="Times New Roman"/>
          <w:b/>
          <w:bCs/>
          <w:color w:val="000000"/>
          <w:kern w:val="0"/>
          <w14:ligatures w14:val="none"/>
        </w:rPr>
        <w:t xml:space="preserve">   </w:t>
      </w:r>
      <w:r w:rsidR="002C4F9B" w:rsidRPr="004B3E17">
        <w:rPr>
          <w:rFonts w:ascii="Times New Roman" w:eastAsia="Calibri" w:hAnsi="Times New Roman" w:cs="Times New Roman"/>
          <w:b/>
          <w:bCs/>
          <w:color w:val="000000"/>
          <w:kern w:val="0"/>
          <w14:ligatures w14:val="none"/>
        </w:rPr>
        <w:t xml:space="preserve">Executive Committee </w:t>
      </w:r>
    </w:p>
    <w:p w14:paraId="63D3D8CC" w14:textId="6E343FF6" w:rsidR="002C4F9B" w:rsidRDefault="002C4F9B" w:rsidP="002C4F9B">
      <w:pPr>
        <w:pStyle w:val="ListParagraph"/>
        <w:numPr>
          <w:ilvl w:val="1"/>
          <w:numId w:val="2"/>
        </w:numPr>
        <w:spacing w:after="0" w:line="240" w:lineRule="auto"/>
        <w:rPr>
          <w:rFonts w:ascii="Times New Roman" w:eastAsia="Calibri" w:hAnsi="Times New Roman" w:cs="Times New Roman"/>
          <w:b/>
          <w:bCs/>
          <w:color w:val="000000"/>
          <w:kern w:val="0"/>
          <w14:ligatures w14:val="none"/>
        </w:rPr>
      </w:pPr>
      <w:r w:rsidRPr="0051577D">
        <w:rPr>
          <w:rFonts w:ascii="Times New Roman" w:eastAsia="Calibri" w:hAnsi="Times New Roman" w:cs="Times New Roman"/>
          <w:b/>
          <w:bCs/>
          <w:color w:val="000000"/>
          <w:kern w:val="0"/>
          <w14:ligatures w14:val="none"/>
        </w:rPr>
        <w:t xml:space="preserve">Discussion and Possible Action </w:t>
      </w:r>
      <w:r>
        <w:rPr>
          <w:rFonts w:ascii="Times New Roman" w:eastAsia="Calibri" w:hAnsi="Times New Roman" w:cs="Times New Roman"/>
          <w:b/>
          <w:bCs/>
          <w:color w:val="000000"/>
          <w:kern w:val="0"/>
          <w14:ligatures w14:val="none"/>
        </w:rPr>
        <w:t xml:space="preserve">– </w:t>
      </w:r>
      <w:r w:rsidR="00BD5B62">
        <w:rPr>
          <w:rFonts w:ascii="Times New Roman" w:eastAsia="Calibri" w:hAnsi="Times New Roman" w:cs="Times New Roman"/>
          <w:b/>
          <w:bCs/>
          <w:color w:val="000000"/>
          <w:kern w:val="0"/>
          <w14:ligatures w14:val="none"/>
        </w:rPr>
        <w:t>Resolution 2026-004 Resolution in Support of the Illinois250 Commemoration</w:t>
      </w:r>
    </w:p>
    <w:p w14:paraId="5130EB24" w14:textId="347E10BA" w:rsidR="002C4F9B" w:rsidRDefault="004B3E17" w:rsidP="002C4F9B">
      <w:pPr>
        <w:spacing w:after="0" w:line="240" w:lineRule="auto"/>
        <w:rPr>
          <w:rFonts w:ascii="Times New Roman" w:eastAsia="Calibri" w:hAnsi="Times New Roman" w:cs="Times New Roman"/>
          <w:b/>
          <w:bCs/>
          <w:kern w:val="0"/>
          <w14:ligatures w14:val="none"/>
        </w:rPr>
      </w:pPr>
      <w:r>
        <w:rPr>
          <w:rFonts w:ascii="Times New Roman" w:eastAsia="Calibri" w:hAnsi="Times New Roman" w:cs="Times New Roman"/>
          <w:color w:val="000000"/>
          <w:kern w:val="0"/>
          <w14:ligatures w14:val="none"/>
        </w:rPr>
        <w:t>President Typer advised the board that the village has been contacted to s</w:t>
      </w:r>
      <w:r w:rsidRPr="004B3E17">
        <w:rPr>
          <w:rFonts w:ascii="Times New Roman" w:eastAsia="Calibri" w:hAnsi="Times New Roman" w:cs="Times New Roman"/>
          <w:color w:val="000000"/>
          <w:kern w:val="0"/>
          <w14:ligatures w14:val="none"/>
        </w:rPr>
        <w:t>upport the Illinois250 Commemoration</w:t>
      </w:r>
      <w:r>
        <w:rPr>
          <w:rFonts w:ascii="Times New Roman" w:eastAsia="Calibri" w:hAnsi="Times New Roman" w:cs="Times New Roman"/>
          <w:color w:val="000000"/>
          <w:kern w:val="0"/>
          <w14:ligatures w14:val="none"/>
        </w:rPr>
        <w:t xml:space="preserve">. The committee discussed the celebration and created a Resolution to commemorate the occasion.  </w:t>
      </w:r>
      <w:r w:rsidR="002C4F9B" w:rsidRPr="00583CC4">
        <w:rPr>
          <w:rFonts w:ascii="Times New Roman" w:eastAsia="Calibri" w:hAnsi="Times New Roman" w:cs="Times New Roman"/>
          <w:color w:val="000000"/>
          <w:kern w:val="0"/>
          <w14:ligatures w14:val="none"/>
        </w:rPr>
        <w:t xml:space="preserve">Trustee </w:t>
      </w:r>
      <w:r>
        <w:rPr>
          <w:rFonts w:ascii="Times New Roman" w:eastAsia="Calibri" w:hAnsi="Times New Roman" w:cs="Times New Roman"/>
          <w:color w:val="000000"/>
          <w:kern w:val="0"/>
          <w14:ligatures w14:val="none"/>
        </w:rPr>
        <w:t>Lorenz</w:t>
      </w:r>
      <w:r w:rsidR="002C4F9B" w:rsidRPr="00583CC4">
        <w:rPr>
          <w:rFonts w:ascii="Times New Roman" w:eastAsia="Calibri" w:hAnsi="Times New Roman" w:cs="Times New Roman"/>
          <w:color w:val="000000"/>
          <w:kern w:val="0"/>
          <w14:ligatures w14:val="none"/>
        </w:rPr>
        <w:t xml:space="preserve"> </w:t>
      </w:r>
      <w:r w:rsidR="002C4F9B">
        <w:rPr>
          <w:rFonts w:ascii="Times New Roman" w:eastAsia="Calibri" w:hAnsi="Times New Roman" w:cs="Times New Roman"/>
          <w:color w:val="000000"/>
          <w:kern w:val="0"/>
          <w14:ligatures w14:val="none"/>
        </w:rPr>
        <w:t xml:space="preserve">made a motion to </w:t>
      </w:r>
      <w:r w:rsidR="002C4F9B" w:rsidRPr="00583CC4">
        <w:rPr>
          <w:rFonts w:ascii="Times New Roman" w:eastAsia="Calibri" w:hAnsi="Times New Roman" w:cs="Times New Roman"/>
          <w:b/>
          <w:bCs/>
          <w:color w:val="000000"/>
          <w:kern w:val="0"/>
          <w14:ligatures w14:val="none"/>
        </w:rPr>
        <w:t>“</w:t>
      </w:r>
      <w:r>
        <w:rPr>
          <w:rFonts w:ascii="Times New Roman" w:eastAsia="Calibri" w:hAnsi="Times New Roman" w:cs="Times New Roman"/>
          <w:b/>
          <w:bCs/>
          <w:color w:val="000000"/>
          <w:kern w:val="0"/>
          <w14:ligatures w14:val="none"/>
        </w:rPr>
        <w:t>approve and adopt Resolution 2026-004 Resolution 2026-004 Resolution in Support of the Illinois250 Commemoration</w:t>
      </w:r>
      <w:r w:rsidR="002C4F9B" w:rsidRPr="00583CC4">
        <w:rPr>
          <w:rFonts w:ascii="Times New Roman" w:eastAsia="Calibri" w:hAnsi="Times New Roman" w:cs="Times New Roman"/>
          <w:b/>
          <w:bCs/>
          <w:color w:val="000000"/>
          <w:kern w:val="0"/>
          <w14:ligatures w14:val="none"/>
        </w:rPr>
        <w:t xml:space="preserve">”. Motion seconded by Trustee </w:t>
      </w:r>
      <w:r w:rsidR="00CA6625">
        <w:rPr>
          <w:rFonts w:ascii="Times New Roman" w:eastAsia="Calibri" w:hAnsi="Times New Roman" w:cs="Times New Roman"/>
          <w:b/>
          <w:bCs/>
          <w:color w:val="000000"/>
          <w:kern w:val="0"/>
          <w14:ligatures w14:val="none"/>
        </w:rPr>
        <w:t>Waltrip</w:t>
      </w:r>
      <w:r w:rsidR="002C4F9B" w:rsidRPr="00583CC4">
        <w:rPr>
          <w:rFonts w:ascii="Times New Roman" w:eastAsia="Calibri" w:hAnsi="Times New Roman" w:cs="Times New Roman"/>
          <w:b/>
          <w:bCs/>
          <w:color w:val="000000"/>
          <w:kern w:val="0"/>
          <w14:ligatures w14:val="none"/>
        </w:rPr>
        <w:t>.</w:t>
      </w:r>
      <w:r w:rsidR="002C4F9B">
        <w:rPr>
          <w:rFonts w:ascii="Times New Roman" w:eastAsia="Calibri" w:hAnsi="Times New Roman" w:cs="Times New Roman"/>
          <w:color w:val="000000"/>
          <w:kern w:val="0"/>
          <w14:ligatures w14:val="none"/>
        </w:rPr>
        <w:t xml:space="preserve"> </w:t>
      </w:r>
      <w:r w:rsidR="002C4F9B" w:rsidRPr="00B02220">
        <w:rPr>
          <w:rFonts w:ascii="Times New Roman" w:eastAsia="Calibri" w:hAnsi="Times New Roman" w:cs="Times New Roman"/>
          <w:b/>
          <w:bCs/>
          <w:kern w:val="0"/>
          <w14:ligatures w14:val="none"/>
        </w:rPr>
        <w:t xml:space="preserve">The motion passed with </w:t>
      </w:r>
      <w:r w:rsidR="00CA6625">
        <w:rPr>
          <w:rFonts w:ascii="Times New Roman" w:eastAsia="Calibri" w:hAnsi="Times New Roman" w:cs="Times New Roman"/>
          <w:b/>
          <w:bCs/>
          <w:kern w:val="0"/>
          <w14:ligatures w14:val="none"/>
        </w:rPr>
        <w:t>five (5</w:t>
      </w:r>
      <w:r w:rsidR="002C4F9B" w:rsidRPr="00B02220">
        <w:rPr>
          <w:rFonts w:ascii="Times New Roman" w:eastAsia="Calibri" w:hAnsi="Times New Roman" w:cs="Times New Roman"/>
          <w:b/>
          <w:bCs/>
          <w:kern w:val="0"/>
          <w14:ligatures w14:val="none"/>
        </w:rPr>
        <w:t xml:space="preserve">) “ayes”; zero (0) “nays”, and </w:t>
      </w:r>
      <w:r w:rsidR="00CA6625">
        <w:rPr>
          <w:rFonts w:ascii="Times New Roman" w:eastAsia="Calibri" w:hAnsi="Times New Roman" w:cs="Times New Roman"/>
          <w:b/>
          <w:bCs/>
          <w:kern w:val="0"/>
          <w14:ligatures w14:val="none"/>
        </w:rPr>
        <w:t>one (1</w:t>
      </w:r>
      <w:r w:rsidR="002C4F9B" w:rsidRPr="00B02220">
        <w:rPr>
          <w:rFonts w:ascii="Times New Roman" w:eastAsia="Calibri" w:hAnsi="Times New Roman" w:cs="Times New Roman"/>
          <w:b/>
          <w:bCs/>
          <w:kern w:val="0"/>
          <w14:ligatures w14:val="none"/>
        </w:rPr>
        <w:t xml:space="preserve">) “absent”, </w:t>
      </w:r>
      <w:r>
        <w:rPr>
          <w:rFonts w:ascii="Times New Roman" w:eastAsia="Calibri" w:hAnsi="Times New Roman" w:cs="Times New Roman"/>
          <w:b/>
          <w:bCs/>
          <w:kern w:val="0"/>
          <w14:ligatures w14:val="none"/>
        </w:rPr>
        <w:t>Connell</w:t>
      </w:r>
      <w:r w:rsidR="002C4F9B" w:rsidRPr="00B02220">
        <w:rPr>
          <w:rFonts w:ascii="Times New Roman" w:eastAsia="Calibri" w:hAnsi="Times New Roman" w:cs="Times New Roman"/>
          <w:b/>
          <w:bCs/>
          <w:kern w:val="0"/>
          <w14:ligatures w14:val="none"/>
        </w:rPr>
        <w:t>, on a roll call vote. </w:t>
      </w:r>
    </w:p>
    <w:p w14:paraId="4D631929" w14:textId="5EC1A879" w:rsidR="00CA6625" w:rsidRDefault="00CA6625" w:rsidP="00CA6625">
      <w:pPr>
        <w:pStyle w:val="ListParagraph"/>
        <w:numPr>
          <w:ilvl w:val="1"/>
          <w:numId w:val="2"/>
        </w:numPr>
        <w:spacing w:after="0" w:line="240" w:lineRule="auto"/>
        <w:rPr>
          <w:rFonts w:ascii="Times New Roman" w:eastAsia="Calibri" w:hAnsi="Times New Roman" w:cs="Times New Roman"/>
          <w:b/>
          <w:bCs/>
          <w:kern w:val="0"/>
          <w14:ligatures w14:val="none"/>
        </w:rPr>
      </w:pPr>
      <w:r>
        <w:rPr>
          <w:rFonts w:ascii="Times New Roman" w:eastAsia="Calibri" w:hAnsi="Times New Roman" w:cs="Times New Roman"/>
          <w:b/>
          <w:bCs/>
          <w:kern w:val="0"/>
          <w14:ligatures w14:val="none"/>
        </w:rPr>
        <w:t>Discussion and Possible Action – Prohibiting Camping</w:t>
      </w:r>
    </w:p>
    <w:p w14:paraId="68290709" w14:textId="19E54C9C" w:rsidR="00CA6625" w:rsidRPr="00CA6625" w:rsidRDefault="00CA6625" w:rsidP="00CA6625">
      <w:pPr>
        <w:spacing w:after="0" w:line="240" w:lineRule="auto"/>
        <w:rPr>
          <w:rFonts w:ascii="Times New Roman" w:eastAsia="Calibri" w:hAnsi="Times New Roman" w:cs="Times New Roman"/>
          <w:b/>
          <w:bCs/>
          <w:kern w:val="0"/>
          <w14:ligatures w14:val="none"/>
        </w:rPr>
      </w:pPr>
      <w:r>
        <w:rPr>
          <w:rFonts w:ascii="Times New Roman" w:eastAsia="Calibri" w:hAnsi="Times New Roman" w:cs="Times New Roman"/>
          <w:color w:val="000000"/>
          <w:kern w:val="0"/>
          <w14:ligatures w14:val="none"/>
        </w:rPr>
        <w:t xml:space="preserve">This will be held over until the </w:t>
      </w:r>
      <w:r w:rsidR="004B3E17">
        <w:rPr>
          <w:rFonts w:ascii="Times New Roman" w:eastAsia="Calibri" w:hAnsi="Times New Roman" w:cs="Times New Roman"/>
          <w:color w:val="000000"/>
          <w:kern w:val="0"/>
          <w14:ligatures w14:val="none"/>
        </w:rPr>
        <w:t>May 11</w:t>
      </w:r>
      <w:r>
        <w:rPr>
          <w:rFonts w:ascii="Times New Roman" w:eastAsia="Calibri" w:hAnsi="Times New Roman" w:cs="Times New Roman"/>
          <w:color w:val="000000"/>
          <w:kern w:val="0"/>
          <w14:ligatures w14:val="none"/>
        </w:rPr>
        <w:t>, 2026, meeting</w:t>
      </w:r>
      <w:r w:rsidR="004B3E17">
        <w:rPr>
          <w:rFonts w:ascii="Times New Roman" w:eastAsia="Calibri" w:hAnsi="Times New Roman" w:cs="Times New Roman"/>
          <w:color w:val="000000"/>
          <w:kern w:val="0"/>
          <w14:ligatures w14:val="none"/>
        </w:rPr>
        <w:t>.</w:t>
      </w:r>
    </w:p>
    <w:p w14:paraId="5CB9A688" w14:textId="77777777" w:rsidR="002C4F9B" w:rsidRPr="00583CC4" w:rsidRDefault="002C4F9B" w:rsidP="002C4F9B">
      <w:pPr>
        <w:spacing w:after="0" w:line="240" w:lineRule="auto"/>
        <w:rPr>
          <w:rFonts w:ascii="Times New Roman" w:eastAsia="Calibri" w:hAnsi="Times New Roman" w:cs="Times New Roman"/>
          <w:color w:val="000000"/>
          <w:kern w:val="0"/>
          <w14:ligatures w14:val="none"/>
        </w:rPr>
      </w:pPr>
    </w:p>
    <w:p w14:paraId="5936A32B" w14:textId="77777777" w:rsidR="002C4F9B" w:rsidRPr="00583CC4" w:rsidRDefault="002C4F9B" w:rsidP="002C4F9B">
      <w:pPr>
        <w:pStyle w:val="ListParagraph"/>
        <w:numPr>
          <w:ilvl w:val="0"/>
          <w:numId w:val="6"/>
        </w:numPr>
        <w:spacing w:after="0" w:line="240" w:lineRule="auto"/>
        <w:rPr>
          <w:rFonts w:ascii="Times New Roman" w:eastAsia="Calibri" w:hAnsi="Times New Roman" w:cs="Times New Roman"/>
          <w:color w:val="000000"/>
          <w:kern w:val="0"/>
          <w14:ligatures w14:val="none"/>
        </w:rPr>
      </w:pPr>
      <w:r w:rsidRPr="00583CC4">
        <w:rPr>
          <w:rFonts w:ascii="Times New Roman" w:eastAsia="Calibri" w:hAnsi="Times New Roman" w:cs="Times New Roman"/>
          <w:b/>
          <w:bCs/>
          <w:color w:val="000000"/>
          <w:kern w:val="0"/>
          <w14:ligatures w14:val="none"/>
        </w:rPr>
        <w:t xml:space="preserve">Unfinished Business – </w:t>
      </w:r>
      <w:r w:rsidRPr="00583CC4">
        <w:rPr>
          <w:rFonts w:ascii="Times New Roman" w:eastAsia="Calibri" w:hAnsi="Times New Roman" w:cs="Times New Roman"/>
          <w:color w:val="000000"/>
          <w:kern w:val="0"/>
          <w14:ligatures w14:val="none"/>
        </w:rPr>
        <w:t>None</w:t>
      </w:r>
    </w:p>
    <w:p w14:paraId="201E9AD0" w14:textId="77777777" w:rsidR="002C4F9B" w:rsidRPr="00583CC4" w:rsidRDefault="002C4F9B" w:rsidP="002C4F9B">
      <w:pPr>
        <w:pStyle w:val="ListParagraph"/>
        <w:spacing w:after="0" w:line="240" w:lineRule="auto"/>
        <w:ind w:left="1080"/>
        <w:rPr>
          <w:rFonts w:ascii="Times New Roman" w:eastAsia="Calibri" w:hAnsi="Times New Roman" w:cs="Times New Roman"/>
          <w:kern w:val="0"/>
          <w14:ligatures w14:val="none"/>
        </w:rPr>
      </w:pPr>
    </w:p>
    <w:p w14:paraId="0D4BFC21" w14:textId="1CEE3194" w:rsidR="00DB33BE" w:rsidRPr="00DB33BE" w:rsidRDefault="002C4F9B" w:rsidP="00DB33BE">
      <w:pPr>
        <w:pStyle w:val="ListParagraph"/>
        <w:numPr>
          <w:ilvl w:val="0"/>
          <w:numId w:val="6"/>
        </w:numPr>
        <w:spacing w:after="0" w:line="240" w:lineRule="auto"/>
        <w:rPr>
          <w:rFonts w:ascii="Times New Roman" w:eastAsia="Calibri" w:hAnsi="Times New Roman" w:cs="Times New Roman"/>
          <w:kern w:val="0"/>
          <w14:ligatures w14:val="none"/>
        </w:rPr>
      </w:pPr>
      <w:r w:rsidRPr="001B3C34">
        <w:rPr>
          <w:rFonts w:ascii="Times New Roman" w:eastAsia="Calibri" w:hAnsi="Times New Roman" w:cs="Times New Roman"/>
          <w:b/>
          <w:bCs/>
          <w:color w:val="000000"/>
          <w:kern w:val="0"/>
          <w14:ligatures w14:val="none"/>
        </w:rPr>
        <w:t xml:space="preserve">Other Business </w:t>
      </w:r>
      <w:r w:rsidR="00DB33BE">
        <w:rPr>
          <w:rFonts w:ascii="Times New Roman" w:eastAsia="Calibri" w:hAnsi="Times New Roman" w:cs="Times New Roman"/>
          <w:b/>
          <w:bCs/>
          <w:color w:val="000000"/>
          <w:kern w:val="0"/>
          <w14:ligatures w14:val="none"/>
        </w:rPr>
        <w:t>–</w:t>
      </w:r>
      <w:r w:rsidRPr="001B3C34">
        <w:rPr>
          <w:rFonts w:ascii="Times New Roman" w:eastAsia="Calibri" w:hAnsi="Times New Roman" w:cs="Times New Roman"/>
          <w:b/>
          <w:bCs/>
          <w:color w:val="000000"/>
          <w:kern w:val="0"/>
          <w14:ligatures w14:val="none"/>
        </w:rPr>
        <w:t xml:space="preserve"> </w:t>
      </w:r>
      <w:r w:rsidRPr="001B3C34">
        <w:rPr>
          <w:rFonts w:ascii="Times New Roman" w:eastAsia="Calibri" w:hAnsi="Times New Roman" w:cs="Times New Roman"/>
          <w:color w:val="000000"/>
          <w:kern w:val="0"/>
          <w14:ligatures w14:val="none"/>
        </w:rPr>
        <w:t>None</w:t>
      </w:r>
    </w:p>
    <w:p w14:paraId="78F0B056" w14:textId="77777777" w:rsidR="00DB33BE" w:rsidRPr="00DB33BE" w:rsidRDefault="00DB33BE" w:rsidP="00DB33BE">
      <w:pPr>
        <w:pStyle w:val="ListParagraph"/>
        <w:rPr>
          <w:rFonts w:ascii="Times New Roman" w:eastAsia="Calibri" w:hAnsi="Times New Roman" w:cs="Times New Roman"/>
          <w:b/>
          <w:bCs/>
          <w:color w:val="000000"/>
          <w:kern w:val="0"/>
          <w14:ligatures w14:val="none"/>
        </w:rPr>
      </w:pPr>
    </w:p>
    <w:p w14:paraId="0BD5C9CF" w14:textId="15FC5B6C" w:rsidR="002C4F9B" w:rsidRPr="00DB33BE" w:rsidRDefault="002C4F9B" w:rsidP="00DB33BE">
      <w:pPr>
        <w:pStyle w:val="ListParagraph"/>
        <w:numPr>
          <w:ilvl w:val="0"/>
          <w:numId w:val="6"/>
        </w:numPr>
        <w:spacing w:after="0" w:line="240" w:lineRule="auto"/>
        <w:rPr>
          <w:rFonts w:ascii="Times New Roman" w:eastAsia="Calibri" w:hAnsi="Times New Roman" w:cs="Times New Roman"/>
          <w:kern w:val="0"/>
          <w14:ligatures w14:val="none"/>
        </w:rPr>
      </w:pPr>
      <w:r w:rsidRPr="00DB33BE">
        <w:rPr>
          <w:rFonts w:ascii="Times New Roman" w:eastAsia="Calibri" w:hAnsi="Times New Roman" w:cs="Times New Roman"/>
          <w:b/>
          <w:bCs/>
          <w:color w:val="000000"/>
          <w:kern w:val="0"/>
          <w14:ligatures w14:val="none"/>
        </w:rPr>
        <w:t xml:space="preserve">Citizens’ Comments – Limited to 3 minutes Per Person – 30 Minutes Maximum </w:t>
      </w:r>
    </w:p>
    <w:p w14:paraId="23ABB5F6" w14:textId="4BF1CAEF" w:rsidR="002C4F9B" w:rsidRDefault="00D335B3" w:rsidP="004B3E17">
      <w:pPr>
        <w:spacing w:after="0" w:line="240" w:lineRule="auto"/>
        <w:ind w:left="360" w:firstLine="720"/>
        <w:rPr>
          <w:rFonts w:ascii="Times New Roman" w:eastAsia="Calibri" w:hAnsi="Times New Roman" w:cs="Times New Roman"/>
          <w:color w:val="000000"/>
          <w:kern w:val="0"/>
          <w14:ligatures w14:val="none"/>
        </w:rPr>
      </w:pPr>
      <w:r>
        <w:rPr>
          <w:rFonts w:ascii="Times New Roman" w:eastAsia="Calibri" w:hAnsi="Times New Roman" w:cs="Times New Roman"/>
          <w:color w:val="000000"/>
          <w:kern w:val="0"/>
          <w14:ligatures w14:val="none"/>
        </w:rPr>
        <w:t>None</w:t>
      </w:r>
    </w:p>
    <w:p w14:paraId="1DF6DA8E" w14:textId="77777777" w:rsidR="00DB33BE" w:rsidRDefault="00DB33BE" w:rsidP="004B3E17">
      <w:pPr>
        <w:spacing w:after="0" w:line="240" w:lineRule="auto"/>
        <w:ind w:left="360" w:firstLine="720"/>
        <w:rPr>
          <w:rFonts w:ascii="Times New Roman" w:eastAsia="Calibri" w:hAnsi="Times New Roman" w:cs="Times New Roman"/>
          <w:color w:val="000000"/>
          <w:kern w:val="0"/>
          <w14:ligatures w14:val="none"/>
        </w:rPr>
      </w:pPr>
    </w:p>
    <w:p w14:paraId="297397F8" w14:textId="51EFDECC" w:rsidR="002C4F9B" w:rsidRPr="00967978" w:rsidRDefault="002C4F9B" w:rsidP="00967978">
      <w:pPr>
        <w:pStyle w:val="ListParagraph"/>
        <w:numPr>
          <w:ilvl w:val="0"/>
          <w:numId w:val="6"/>
        </w:numPr>
        <w:spacing w:after="0" w:line="240" w:lineRule="auto"/>
        <w:rPr>
          <w:rFonts w:ascii="Times New Roman" w:eastAsia="Calibri" w:hAnsi="Times New Roman" w:cs="Times New Roman"/>
          <w:b/>
          <w:bCs/>
          <w:color w:val="000000"/>
          <w:kern w:val="0"/>
          <w14:ligatures w14:val="none"/>
        </w:rPr>
      </w:pPr>
      <w:r w:rsidRPr="00967978">
        <w:rPr>
          <w:rFonts w:ascii="Times New Roman" w:eastAsia="Calibri" w:hAnsi="Times New Roman" w:cs="Times New Roman"/>
          <w:b/>
          <w:bCs/>
          <w:color w:val="000000"/>
          <w:kern w:val="0"/>
          <w14:ligatures w14:val="none"/>
        </w:rPr>
        <w:t>President’s Report</w:t>
      </w:r>
    </w:p>
    <w:p w14:paraId="5299D318" w14:textId="2529D189" w:rsidR="002C4F9B" w:rsidRDefault="002C4F9B" w:rsidP="002C4F9B">
      <w:pPr>
        <w:spacing w:after="0" w:line="240" w:lineRule="auto"/>
        <w:rPr>
          <w:rFonts w:ascii="Times New Roman" w:eastAsia="Calibri" w:hAnsi="Times New Roman" w:cs="Times New Roman"/>
          <w:color w:val="000000"/>
          <w:kern w:val="0"/>
          <w14:ligatures w14:val="none"/>
        </w:rPr>
      </w:pPr>
      <w:r>
        <w:rPr>
          <w:rFonts w:ascii="Times New Roman" w:eastAsia="Calibri" w:hAnsi="Times New Roman" w:cs="Times New Roman"/>
          <w:color w:val="000000"/>
          <w:kern w:val="0"/>
          <w14:ligatures w14:val="none"/>
        </w:rPr>
        <w:t xml:space="preserve">President Typer </w:t>
      </w:r>
      <w:r w:rsidR="004B3E17">
        <w:rPr>
          <w:rFonts w:ascii="Times New Roman" w:eastAsia="Calibri" w:hAnsi="Times New Roman" w:cs="Times New Roman"/>
          <w:color w:val="000000"/>
          <w:kern w:val="0"/>
          <w14:ligatures w14:val="none"/>
        </w:rPr>
        <w:t xml:space="preserve">reviewed the mail that had been sent to him concerning the use of the 47-acre parcel owned by the village for use as a solar field. </w:t>
      </w:r>
    </w:p>
    <w:p w14:paraId="72441CED" w14:textId="77777777" w:rsidR="002C4F9B" w:rsidRPr="00583CC4" w:rsidRDefault="002C4F9B" w:rsidP="002C4F9B">
      <w:pPr>
        <w:spacing w:after="0" w:line="240" w:lineRule="auto"/>
        <w:rPr>
          <w:rFonts w:ascii="Times New Roman" w:eastAsia="Calibri" w:hAnsi="Times New Roman" w:cs="Times New Roman"/>
          <w:color w:val="000000"/>
          <w:kern w:val="0"/>
          <w14:ligatures w14:val="none"/>
        </w:rPr>
      </w:pPr>
    </w:p>
    <w:p w14:paraId="133CCE4F" w14:textId="0E742CFA" w:rsidR="002C4F9B" w:rsidRPr="00577CB3" w:rsidRDefault="002C4F9B" w:rsidP="00577CB3">
      <w:pPr>
        <w:pStyle w:val="ListParagraph"/>
        <w:numPr>
          <w:ilvl w:val="0"/>
          <w:numId w:val="6"/>
        </w:numPr>
        <w:spacing w:after="0" w:line="240" w:lineRule="auto"/>
        <w:rPr>
          <w:rFonts w:ascii="Times New Roman" w:eastAsia="Calibri" w:hAnsi="Times New Roman" w:cs="Times New Roman"/>
          <w:kern w:val="0"/>
          <w14:ligatures w14:val="none"/>
        </w:rPr>
      </w:pPr>
      <w:r w:rsidRPr="00577CB3">
        <w:rPr>
          <w:rFonts w:ascii="Times New Roman" w:eastAsia="Calibri" w:hAnsi="Times New Roman" w:cs="Times New Roman"/>
          <w:b/>
          <w:bCs/>
          <w:color w:val="000000"/>
          <w:kern w:val="0"/>
          <w14:ligatures w14:val="none"/>
        </w:rPr>
        <w:t xml:space="preserve">Executive Session </w:t>
      </w:r>
    </w:p>
    <w:p w14:paraId="6C86E7B6" w14:textId="2037D31E" w:rsidR="00577CB3" w:rsidRPr="00967978" w:rsidRDefault="00577CB3" w:rsidP="00577CB3">
      <w:pPr>
        <w:pStyle w:val="ListParagraph"/>
        <w:numPr>
          <w:ilvl w:val="0"/>
          <w:numId w:val="8"/>
        </w:numPr>
        <w:spacing w:after="0" w:line="240" w:lineRule="auto"/>
        <w:rPr>
          <w:rFonts w:ascii="Times New Roman" w:eastAsia="Calibri" w:hAnsi="Times New Roman" w:cs="Times New Roman"/>
          <w:kern w:val="0"/>
          <w14:ligatures w14:val="none"/>
        </w:rPr>
      </w:pPr>
      <w:bookmarkStart w:id="6" w:name="_Hlk227146307"/>
      <w:r w:rsidRPr="00967978">
        <w:rPr>
          <w:rFonts w:ascii="Times New Roman" w:eastAsia="Calibri" w:hAnsi="Times New Roman" w:cs="Times New Roman"/>
          <w:kern w:val="0"/>
          <w14:ligatures w14:val="none"/>
        </w:rPr>
        <w:t>5 IL CS 120/2(c)(6) Setting Price or Sale/Lease Real Estate</w:t>
      </w:r>
    </w:p>
    <w:p w14:paraId="649361F3" w14:textId="091FDB6F" w:rsidR="004B3E17" w:rsidRPr="00967978" w:rsidRDefault="004B3E17" w:rsidP="00577CB3">
      <w:pPr>
        <w:pStyle w:val="ListParagraph"/>
        <w:numPr>
          <w:ilvl w:val="0"/>
          <w:numId w:val="8"/>
        </w:numPr>
        <w:spacing w:after="0" w:line="240" w:lineRule="auto"/>
        <w:rPr>
          <w:rFonts w:ascii="Times New Roman" w:eastAsia="Calibri" w:hAnsi="Times New Roman" w:cs="Times New Roman"/>
          <w:kern w:val="0"/>
          <w14:ligatures w14:val="none"/>
        </w:rPr>
      </w:pPr>
      <w:bookmarkStart w:id="7" w:name="_Hlk227145651"/>
      <w:bookmarkEnd w:id="6"/>
      <w:r w:rsidRPr="00967978">
        <w:rPr>
          <w:rFonts w:ascii="Times New Roman" w:eastAsia="Calibri" w:hAnsi="Times New Roman" w:cs="Times New Roman"/>
          <w:kern w:val="0"/>
          <w14:ligatures w14:val="none"/>
        </w:rPr>
        <w:t>5ILCS 120/2(c)(21) Closed Session Meeting Minute Review</w:t>
      </w:r>
    </w:p>
    <w:p w14:paraId="70F9B6F9" w14:textId="5010A654" w:rsidR="004B3E17" w:rsidRPr="00967978" w:rsidRDefault="004B3E17" w:rsidP="004B3E17">
      <w:pPr>
        <w:pStyle w:val="ListParagraph"/>
        <w:numPr>
          <w:ilvl w:val="0"/>
          <w:numId w:val="8"/>
        </w:numPr>
        <w:spacing w:after="0" w:line="240" w:lineRule="auto"/>
        <w:rPr>
          <w:rFonts w:ascii="Times New Roman" w:eastAsia="Calibri" w:hAnsi="Times New Roman" w:cs="Times New Roman"/>
          <w:kern w:val="0"/>
          <w14:ligatures w14:val="none"/>
        </w:rPr>
      </w:pPr>
      <w:bookmarkStart w:id="8" w:name="_Hlk227145739"/>
      <w:bookmarkEnd w:id="7"/>
      <w:r w:rsidRPr="00967978">
        <w:rPr>
          <w:rFonts w:ascii="Times New Roman" w:eastAsia="Calibri" w:hAnsi="Times New Roman" w:cs="Times New Roman"/>
          <w:kern w:val="0"/>
          <w14:ligatures w14:val="none"/>
        </w:rPr>
        <w:t>5ILCS 120/2(c)(11) Probable Litigation</w:t>
      </w:r>
    </w:p>
    <w:bookmarkEnd w:id="8"/>
    <w:p w14:paraId="76398AF7" w14:textId="77777777" w:rsidR="004F5982" w:rsidRPr="00706F02" w:rsidRDefault="00577CB3" w:rsidP="00706F02">
      <w:pPr>
        <w:spacing w:after="0" w:line="240" w:lineRule="auto"/>
        <w:rPr>
          <w:rFonts w:ascii="Times New Roman" w:eastAsia="Calibri" w:hAnsi="Times New Roman" w:cs="Times New Roman"/>
          <w:b/>
          <w:bCs/>
          <w:kern w:val="0"/>
          <w14:ligatures w14:val="none"/>
        </w:rPr>
      </w:pPr>
      <w:r w:rsidRPr="00706F02">
        <w:rPr>
          <w:rFonts w:ascii="Times New Roman" w:eastAsia="Calibri" w:hAnsi="Times New Roman" w:cs="Times New Roman"/>
          <w:kern w:val="0"/>
          <w14:ligatures w14:val="none"/>
        </w:rPr>
        <w:t xml:space="preserve">Trustee </w:t>
      </w:r>
      <w:r w:rsidR="004B3E17" w:rsidRPr="00706F02">
        <w:rPr>
          <w:rFonts w:ascii="Times New Roman" w:eastAsia="Calibri" w:hAnsi="Times New Roman" w:cs="Times New Roman"/>
          <w:kern w:val="0"/>
          <w14:ligatures w14:val="none"/>
        </w:rPr>
        <w:t xml:space="preserve">Marsh </w:t>
      </w:r>
      <w:r w:rsidRPr="00706F02">
        <w:rPr>
          <w:rFonts w:ascii="Times New Roman" w:eastAsia="Calibri" w:hAnsi="Times New Roman" w:cs="Times New Roman"/>
          <w:kern w:val="0"/>
          <w14:ligatures w14:val="none"/>
        </w:rPr>
        <w:t xml:space="preserve">made a motion </w:t>
      </w:r>
      <w:r w:rsidRPr="00706F02">
        <w:rPr>
          <w:rFonts w:ascii="Times New Roman" w:eastAsia="Calibri" w:hAnsi="Times New Roman" w:cs="Times New Roman"/>
          <w:b/>
          <w:bCs/>
          <w:kern w:val="0"/>
          <w14:ligatures w14:val="none"/>
        </w:rPr>
        <w:t>“to go into Execution Session to discuss 5 IL CS 120/2(c)(6</w:t>
      </w:r>
      <w:r w:rsidR="004F5982" w:rsidRPr="00706F02">
        <w:rPr>
          <w:rFonts w:ascii="Times New Roman" w:eastAsia="Calibri" w:hAnsi="Times New Roman" w:cs="Times New Roman"/>
          <w:b/>
          <w:bCs/>
          <w:kern w:val="0"/>
          <w14:ligatures w14:val="none"/>
        </w:rPr>
        <w:t>)</w:t>
      </w:r>
    </w:p>
    <w:p w14:paraId="5E2561F9" w14:textId="4A06736E" w:rsidR="00577CB3" w:rsidRPr="00577CB3" w:rsidRDefault="00577CB3" w:rsidP="00577CB3">
      <w:pPr>
        <w:spacing w:after="0" w:line="240" w:lineRule="auto"/>
        <w:rPr>
          <w:rFonts w:ascii="Times New Roman" w:eastAsia="Calibri" w:hAnsi="Times New Roman" w:cs="Times New Roman"/>
          <w:kern w:val="0"/>
          <w14:ligatures w14:val="none"/>
        </w:rPr>
      </w:pPr>
      <w:r w:rsidRPr="004F5982">
        <w:rPr>
          <w:rFonts w:ascii="Times New Roman" w:eastAsia="Calibri" w:hAnsi="Times New Roman" w:cs="Times New Roman"/>
          <w:b/>
          <w:bCs/>
          <w:kern w:val="0"/>
          <w14:ligatures w14:val="none"/>
        </w:rPr>
        <w:t>Setting Price or Sale/Lease Real Estate</w:t>
      </w:r>
      <w:r w:rsidR="004F5982" w:rsidRPr="004F5982">
        <w:rPr>
          <w:rFonts w:ascii="Times New Roman" w:eastAsia="Calibri" w:hAnsi="Times New Roman" w:cs="Times New Roman"/>
          <w:b/>
          <w:bCs/>
          <w:kern w:val="0"/>
          <w14:ligatures w14:val="none"/>
        </w:rPr>
        <w:t>, 5ILCS 120/2(c)(21) Closed Session Meeting Minute Review, and 5ILCS 120/2(c)(11) Probable Litigation</w:t>
      </w:r>
      <w:r w:rsidR="004F5982">
        <w:rPr>
          <w:rFonts w:ascii="Times New Roman" w:eastAsia="Calibri" w:hAnsi="Times New Roman" w:cs="Times New Roman"/>
          <w:b/>
          <w:bCs/>
          <w:kern w:val="0"/>
          <w14:ligatures w14:val="none"/>
        </w:rPr>
        <w:t xml:space="preserve"> </w:t>
      </w:r>
      <w:r w:rsidRPr="00577CB3">
        <w:rPr>
          <w:rFonts w:ascii="Times New Roman" w:eastAsia="Calibri" w:hAnsi="Times New Roman" w:cs="Times New Roman"/>
          <w:b/>
          <w:bCs/>
          <w:kern w:val="0"/>
          <w14:ligatures w14:val="none"/>
        </w:rPr>
        <w:t>at 6</w:t>
      </w:r>
      <w:r w:rsidR="004F5982">
        <w:rPr>
          <w:rFonts w:ascii="Times New Roman" w:eastAsia="Calibri" w:hAnsi="Times New Roman" w:cs="Times New Roman"/>
          <w:b/>
          <w:bCs/>
          <w:kern w:val="0"/>
          <w14:ligatures w14:val="none"/>
        </w:rPr>
        <w:t xml:space="preserve">:56 </w:t>
      </w:r>
      <w:r w:rsidRPr="00577CB3">
        <w:rPr>
          <w:rFonts w:ascii="Times New Roman" w:eastAsia="Calibri" w:hAnsi="Times New Roman" w:cs="Times New Roman"/>
          <w:b/>
          <w:bCs/>
          <w:kern w:val="0"/>
          <w14:ligatures w14:val="none"/>
        </w:rPr>
        <w:t>pm”.</w:t>
      </w:r>
      <w:r>
        <w:rPr>
          <w:rFonts w:ascii="Times New Roman" w:eastAsia="Calibri" w:hAnsi="Times New Roman" w:cs="Times New Roman"/>
          <w:kern w:val="0"/>
          <w14:ligatures w14:val="none"/>
        </w:rPr>
        <w:t xml:space="preserve">  </w:t>
      </w:r>
      <w:r w:rsidRPr="00B02220">
        <w:rPr>
          <w:rFonts w:ascii="Times New Roman" w:eastAsia="Calibri" w:hAnsi="Times New Roman" w:cs="Times New Roman"/>
          <w:b/>
          <w:bCs/>
          <w:kern w:val="0"/>
          <w14:ligatures w14:val="none"/>
        </w:rPr>
        <w:t xml:space="preserve">The motion passed with </w:t>
      </w:r>
      <w:r>
        <w:rPr>
          <w:rFonts w:ascii="Times New Roman" w:eastAsia="Calibri" w:hAnsi="Times New Roman" w:cs="Times New Roman"/>
          <w:b/>
          <w:bCs/>
          <w:kern w:val="0"/>
          <w14:ligatures w14:val="none"/>
        </w:rPr>
        <w:t>five (5</w:t>
      </w:r>
      <w:r w:rsidRPr="00B02220">
        <w:rPr>
          <w:rFonts w:ascii="Times New Roman" w:eastAsia="Calibri" w:hAnsi="Times New Roman" w:cs="Times New Roman"/>
          <w:b/>
          <w:bCs/>
          <w:kern w:val="0"/>
          <w14:ligatures w14:val="none"/>
        </w:rPr>
        <w:t xml:space="preserve">) “ayes”; zero (0) “nays”, and </w:t>
      </w:r>
      <w:r>
        <w:rPr>
          <w:rFonts w:ascii="Times New Roman" w:eastAsia="Calibri" w:hAnsi="Times New Roman" w:cs="Times New Roman"/>
          <w:b/>
          <w:bCs/>
          <w:kern w:val="0"/>
          <w14:ligatures w14:val="none"/>
        </w:rPr>
        <w:t>one (1</w:t>
      </w:r>
      <w:r w:rsidRPr="00B02220">
        <w:rPr>
          <w:rFonts w:ascii="Times New Roman" w:eastAsia="Calibri" w:hAnsi="Times New Roman" w:cs="Times New Roman"/>
          <w:b/>
          <w:bCs/>
          <w:kern w:val="0"/>
          <w14:ligatures w14:val="none"/>
        </w:rPr>
        <w:t xml:space="preserve">) “absent”, </w:t>
      </w:r>
      <w:r w:rsidR="004F5982">
        <w:rPr>
          <w:rFonts w:ascii="Times New Roman" w:eastAsia="Calibri" w:hAnsi="Times New Roman" w:cs="Times New Roman"/>
          <w:b/>
          <w:bCs/>
          <w:kern w:val="0"/>
          <w14:ligatures w14:val="none"/>
        </w:rPr>
        <w:t>Connell</w:t>
      </w:r>
      <w:r w:rsidRPr="00B02220">
        <w:rPr>
          <w:rFonts w:ascii="Times New Roman" w:eastAsia="Calibri" w:hAnsi="Times New Roman" w:cs="Times New Roman"/>
          <w:b/>
          <w:bCs/>
          <w:kern w:val="0"/>
          <w14:ligatures w14:val="none"/>
        </w:rPr>
        <w:t>, on a roll call vote. </w:t>
      </w:r>
    </w:p>
    <w:p w14:paraId="77DE986E" w14:textId="5B2C67E5" w:rsidR="00577CB3" w:rsidRDefault="00577CB3" w:rsidP="00577CB3">
      <w:pPr>
        <w:spacing w:after="0" w:line="240" w:lineRule="auto"/>
        <w:rPr>
          <w:rFonts w:ascii="Times New Roman" w:eastAsia="Calibri" w:hAnsi="Times New Roman" w:cs="Times New Roman"/>
          <w:kern w:val="0"/>
          <w14:ligatures w14:val="none"/>
        </w:rPr>
      </w:pPr>
    </w:p>
    <w:p w14:paraId="1EC36C64" w14:textId="77F09CE1" w:rsidR="002C4F9B" w:rsidRPr="00577CB3" w:rsidRDefault="002C4F9B" w:rsidP="00577CB3">
      <w:pPr>
        <w:pStyle w:val="ListParagraph"/>
        <w:numPr>
          <w:ilvl w:val="0"/>
          <w:numId w:val="6"/>
        </w:numPr>
        <w:spacing w:after="0" w:line="240" w:lineRule="auto"/>
        <w:rPr>
          <w:rFonts w:ascii="Times New Roman" w:eastAsia="Calibri" w:hAnsi="Times New Roman" w:cs="Times New Roman"/>
          <w:b/>
          <w:bCs/>
          <w:color w:val="000000"/>
          <w:kern w:val="0"/>
          <w14:ligatures w14:val="none"/>
        </w:rPr>
      </w:pPr>
      <w:r w:rsidRPr="00577CB3">
        <w:rPr>
          <w:rFonts w:ascii="Times New Roman" w:eastAsia="Calibri" w:hAnsi="Times New Roman" w:cs="Times New Roman"/>
          <w:b/>
          <w:bCs/>
          <w:color w:val="000000"/>
          <w:kern w:val="0"/>
          <w14:ligatures w14:val="none"/>
        </w:rPr>
        <w:t xml:space="preserve">Action After Executive Session </w:t>
      </w:r>
    </w:p>
    <w:p w14:paraId="577328C9" w14:textId="1E5A2406" w:rsidR="00577CB3" w:rsidRPr="00EA16D5" w:rsidRDefault="00706F02" w:rsidP="00577CB3">
      <w:pPr>
        <w:pStyle w:val="ListParagraph"/>
        <w:numPr>
          <w:ilvl w:val="0"/>
          <w:numId w:val="10"/>
        </w:numPr>
        <w:spacing w:after="0" w:line="240" w:lineRule="auto"/>
        <w:rPr>
          <w:rFonts w:ascii="Times New Roman" w:eastAsia="Calibri" w:hAnsi="Times New Roman" w:cs="Times New Roman"/>
          <w:color w:val="000000"/>
          <w:kern w:val="0"/>
          <w14:ligatures w14:val="none"/>
        </w:rPr>
      </w:pPr>
      <w:r w:rsidRPr="00EA16D5">
        <w:rPr>
          <w:rFonts w:ascii="Times New Roman" w:eastAsia="Calibri" w:hAnsi="Times New Roman" w:cs="Times New Roman"/>
          <w:b/>
          <w:bCs/>
          <w:kern w:val="0"/>
          <w14:ligatures w14:val="none"/>
        </w:rPr>
        <w:t>5 IL CS 120/2(c)(6) Setting Price or Sale/Lease Real Estate</w:t>
      </w:r>
      <w:r w:rsidRPr="00EA16D5">
        <w:rPr>
          <w:rFonts w:ascii="Times New Roman" w:eastAsia="Calibri" w:hAnsi="Times New Roman" w:cs="Times New Roman"/>
          <w:kern w:val="0"/>
          <w14:ligatures w14:val="none"/>
        </w:rPr>
        <w:t xml:space="preserve"> - </w:t>
      </w:r>
      <w:r w:rsidR="00577CB3" w:rsidRPr="00EA16D5">
        <w:rPr>
          <w:rFonts w:ascii="Times New Roman" w:eastAsia="Calibri" w:hAnsi="Times New Roman" w:cs="Times New Roman"/>
          <w:color w:val="000000"/>
          <w:kern w:val="0"/>
          <w14:ligatures w14:val="none"/>
        </w:rPr>
        <w:t>No action after Executive Session</w:t>
      </w:r>
    </w:p>
    <w:p w14:paraId="19428D78" w14:textId="01B80CC3" w:rsidR="00706F02" w:rsidRPr="00EA16D5" w:rsidRDefault="00706F02" w:rsidP="00706F02">
      <w:pPr>
        <w:pStyle w:val="ListParagraph"/>
        <w:numPr>
          <w:ilvl w:val="0"/>
          <w:numId w:val="10"/>
        </w:numPr>
        <w:spacing w:after="0" w:line="240" w:lineRule="auto"/>
        <w:rPr>
          <w:rFonts w:ascii="Times New Roman" w:eastAsia="Calibri" w:hAnsi="Times New Roman" w:cs="Times New Roman"/>
          <w:b/>
          <w:bCs/>
          <w:kern w:val="0"/>
          <w14:ligatures w14:val="none"/>
        </w:rPr>
      </w:pPr>
      <w:r w:rsidRPr="00EA16D5">
        <w:rPr>
          <w:rFonts w:ascii="Times New Roman" w:eastAsia="Calibri" w:hAnsi="Times New Roman" w:cs="Times New Roman"/>
          <w:b/>
          <w:bCs/>
          <w:kern w:val="0"/>
          <w14:ligatures w14:val="none"/>
        </w:rPr>
        <w:t>5ILCS 120/2(c)(21) Closed Session Meeting Minute Revi</w:t>
      </w:r>
      <w:r w:rsidR="00EA16D5" w:rsidRPr="00EA16D5">
        <w:rPr>
          <w:rFonts w:ascii="Times New Roman" w:eastAsia="Calibri" w:hAnsi="Times New Roman" w:cs="Times New Roman"/>
          <w:b/>
          <w:bCs/>
          <w:kern w:val="0"/>
          <w14:ligatures w14:val="none"/>
        </w:rPr>
        <w:t>ew</w:t>
      </w:r>
    </w:p>
    <w:p w14:paraId="5E82D693" w14:textId="613DCA14" w:rsidR="00EA16D5" w:rsidRPr="00EA16D5" w:rsidRDefault="00EA16D5" w:rsidP="00EA16D5">
      <w:pPr>
        <w:spacing w:after="0" w:line="240" w:lineRule="auto"/>
        <w:rPr>
          <w:rFonts w:ascii="Times New Roman" w:eastAsia="Calibri" w:hAnsi="Times New Roman" w:cs="Times New Roman"/>
          <w:b/>
          <w:bCs/>
          <w:kern w:val="0"/>
          <w14:ligatures w14:val="none"/>
        </w:rPr>
      </w:pPr>
      <w:r w:rsidRPr="00EA16D5">
        <w:rPr>
          <w:rFonts w:ascii="Times New Roman" w:eastAsia="Calibri" w:hAnsi="Times New Roman" w:cs="Times New Roman"/>
          <w:kern w:val="0"/>
          <w14:ligatures w14:val="none"/>
        </w:rPr>
        <w:t>After a review of the Executive Session meeting minutes from 5/13/2024, Trustee Lorenz made a motion</w:t>
      </w:r>
      <w:r>
        <w:rPr>
          <w:rFonts w:ascii="Times New Roman" w:eastAsia="Calibri" w:hAnsi="Times New Roman" w:cs="Times New Roman"/>
          <w:b/>
          <w:bCs/>
          <w:kern w:val="0"/>
          <w14:ligatures w14:val="none"/>
        </w:rPr>
        <w:t xml:space="preserve"> “to publish the minutes.” Trustee Waltrip seconded the motion. </w:t>
      </w:r>
      <w:r w:rsidRPr="00B02220">
        <w:rPr>
          <w:rFonts w:ascii="Times New Roman" w:eastAsia="Calibri" w:hAnsi="Times New Roman" w:cs="Times New Roman"/>
          <w:b/>
          <w:bCs/>
          <w:kern w:val="0"/>
          <w14:ligatures w14:val="none"/>
        </w:rPr>
        <w:t xml:space="preserve">The motion passed with </w:t>
      </w:r>
      <w:r>
        <w:rPr>
          <w:rFonts w:ascii="Times New Roman" w:eastAsia="Calibri" w:hAnsi="Times New Roman" w:cs="Times New Roman"/>
          <w:b/>
          <w:bCs/>
          <w:kern w:val="0"/>
          <w14:ligatures w14:val="none"/>
        </w:rPr>
        <w:t>five (5</w:t>
      </w:r>
      <w:r w:rsidRPr="00B02220">
        <w:rPr>
          <w:rFonts w:ascii="Times New Roman" w:eastAsia="Calibri" w:hAnsi="Times New Roman" w:cs="Times New Roman"/>
          <w:b/>
          <w:bCs/>
          <w:kern w:val="0"/>
          <w14:ligatures w14:val="none"/>
        </w:rPr>
        <w:t xml:space="preserve">) “ayes”; zero (0) “nays”, and </w:t>
      </w:r>
      <w:r>
        <w:rPr>
          <w:rFonts w:ascii="Times New Roman" w:eastAsia="Calibri" w:hAnsi="Times New Roman" w:cs="Times New Roman"/>
          <w:b/>
          <w:bCs/>
          <w:kern w:val="0"/>
          <w14:ligatures w14:val="none"/>
        </w:rPr>
        <w:t>one (1</w:t>
      </w:r>
      <w:r w:rsidRPr="00B02220">
        <w:rPr>
          <w:rFonts w:ascii="Times New Roman" w:eastAsia="Calibri" w:hAnsi="Times New Roman" w:cs="Times New Roman"/>
          <w:b/>
          <w:bCs/>
          <w:kern w:val="0"/>
          <w14:ligatures w14:val="none"/>
        </w:rPr>
        <w:t xml:space="preserve">) “absent”, </w:t>
      </w:r>
      <w:r>
        <w:rPr>
          <w:rFonts w:ascii="Times New Roman" w:eastAsia="Calibri" w:hAnsi="Times New Roman" w:cs="Times New Roman"/>
          <w:b/>
          <w:bCs/>
          <w:kern w:val="0"/>
          <w14:ligatures w14:val="none"/>
        </w:rPr>
        <w:t>Connell</w:t>
      </w:r>
      <w:r w:rsidRPr="00B02220">
        <w:rPr>
          <w:rFonts w:ascii="Times New Roman" w:eastAsia="Calibri" w:hAnsi="Times New Roman" w:cs="Times New Roman"/>
          <w:b/>
          <w:bCs/>
          <w:kern w:val="0"/>
          <w14:ligatures w14:val="none"/>
        </w:rPr>
        <w:t>, on a roll call vote. </w:t>
      </w:r>
    </w:p>
    <w:p w14:paraId="3FAA43BB" w14:textId="74F87169" w:rsidR="00EA16D5" w:rsidRDefault="00EA16D5" w:rsidP="00EA16D5">
      <w:pPr>
        <w:pStyle w:val="ListParagraph"/>
        <w:numPr>
          <w:ilvl w:val="0"/>
          <w:numId w:val="10"/>
        </w:numPr>
        <w:spacing w:after="0" w:line="240" w:lineRule="auto"/>
        <w:rPr>
          <w:rFonts w:ascii="Times New Roman" w:eastAsia="Calibri" w:hAnsi="Times New Roman" w:cs="Times New Roman"/>
          <w:b/>
          <w:bCs/>
          <w:kern w:val="0"/>
          <w14:ligatures w14:val="none"/>
        </w:rPr>
      </w:pPr>
      <w:r>
        <w:rPr>
          <w:rFonts w:ascii="Times New Roman" w:eastAsia="Calibri" w:hAnsi="Times New Roman" w:cs="Times New Roman"/>
          <w:b/>
          <w:bCs/>
          <w:kern w:val="0"/>
          <w14:ligatures w14:val="none"/>
        </w:rPr>
        <w:t xml:space="preserve">5ILCS 120/2(c)(11) Probable Litigation – </w:t>
      </w:r>
      <w:r>
        <w:rPr>
          <w:rFonts w:ascii="Times New Roman" w:eastAsia="Calibri" w:hAnsi="Times New Roman" w:cs="Times New Roman"/>
          <w:kern w:val="0"/>
          <w14:ligatures w14:val="none"/>
        </w:rPr>
        <w:t>No action after Executive Session</w:t>
      </w:r>
    </w:p>
    <w:p w14:paraId="4A21FAF0" w14:textId="77777777" w:rsidR="002C4F9B" w:rsidRDefault="002C4F9B" w:rsidP="002C4F9B">
      <w:pPr>
        <w:spacing w:after="0" w:line="254" w:lineRule="auto"/>
        <w:ind w:left="720"/>
        <w:rPr>
          <w:rFonts w:ascii="Times New Roman" w:eastAsia="Calibri" w:hAnsi="Times New Roman" w:cs="Times New Roman"/>
          <w:b/>
          <w:bCs/>
          <w:color w:val="000000"/>
          <w:kern w:val="0"/>
          <w14:ligatures w14:val="none"/>
        </w:rPr>
      </w:pPr>
    </w:p>
    <w:p w14:paraId="14A4B563" w14:textId="77777777" w:rsidR="002C4F9B" w:rsidRPr="00C0233D" w:rsidRDefault="002C4F9B" w:rsidP="002C4F9B">
      <w:pPr>
        <w:spacing w:after="0" w:line="254" w:lineRule="auto"/>
        <w:ind w:firstLine="720"/>
        <w:rPr>
          <w:rFonts w:ascii="Times New Roman" w:eastAsia="Calibri" w:hAnsi="Times New Roman" w:cs="Times New Roman"/>
          <w:kern w:val="0"/>
          <w14:ligatures w14:val="none"/>
        </w:rPr>
      </w:pPr>
      <w:r>
        <w:rPr>
          <w:rFonts w:ascii="Times New Roman" w:eastAsia="Calibri" w:hAnsi="Times New Roman" w:cs="Times New Roman"/>
          <w:b/>
          <w:bCs/>
          <w:color w:val="000000"/>
          <w:kern w:val="0"/>
          <w14:ligatures w14:val="none"/>
        </w:rPr>
        <w:t>M</w:t>
      </w:r>
      <w:r w:rsidRPr="00C0233D">
        <w:rPr>
          <w:rFonts w:ascii="Times New Roman" w:eastAsia="Calibri" w:hAnsi="Times New Roman" w:cs="Times New Roman"/>
          <w:b/>
          <w:bCs/>
          <w:color w:val="000000"/>
          <w:kern w:val="0"/>
          <w14:ligatures w14:val="none"/>
        </w:rPr>
        <w:t>.</w:t>
      </w:r>
      <w:r w:rsidRPr="00C0233D">
        <w:rPr>
          <w:rFonts w:ascii="Times New Roman" w:eastAsia="Calibri" w:hAnsi="Times New Roman" w:cs="Times New Roman"/>
          <w:color w:val="000000"/>
          <w:kern w:val="0"/>
          <w14:ligatures w14:val="none"/>
        </w:rPr>
        <w:t xml:space="preserve">    </w:t>
      </w:r>
      <w:r w:rsidRPr="00C0233D">
        <w:rPr>
          <w:rFonts w:ascii="Times New Roman" w:eastAsia="Calibri" w:hAnsi="Times New Roman" w:cs="Times New Roman"/>
          <w:b/>
          <w:bCs/>
          <w:color w:val="000000"/>
          <w:kern w:val="0"/>
          <w14:ligatures w14:val="none"/>
        </w:rPr>
        <w:t>Upcoming Meetings </w:t>
      </w:r>
    </w:p>
    <w:p w14:paraId="7FA4C85E" w14:textId="2F66816C" w:rsidR="00C9099D" w:rsidRDefault="002C4F9B" w:rsidP="002C4F9B">
      <w:pPr>
        <w:spacing w:after="0" w:line="240" w:lineRule="auto"/>
        <w:ind w:left="720" w:firstLine="720"/>
        <w:rPr>
          <w:rFonts w:ascii="Times New Roman" w:eastAsia="Calibri" w:hAnsi="Times New Roman" w:cs="Times New Roman"/>
          <w:kern w:val="0"/>
          <w14:ligatures w14:val="none"/>
        </w:rPr>
      </w:pPr>
      <w:r>
        <w:rPr>
          <w:rFonts w:ascii="Times New Roman" w:eastAsia="Calibri" w:hAnsi="Times New Roman" w:cs="Times New Roman"/>
          <w:kern w:val="0"/>
          <w14:ligatures w14:val="none"/>
        </w:rPr>
        <w:t>1</w:t>
      </w:r>
      <w:r w:rsidRPr="00C0233D">
        <w:rPr>
          <w:rFonts w:ascii="Times New Roman" w:eastAsia="Calibri" w:hAnsi="Times New Roman" w:cs="Times New Roman"/>
          <w:kern w:val="0"/>
          <w14:ligatures w14:val="none"/>
        </w:rPr>
        <w:t xml:space="preserve">. </w:t>
      </w:r>
      <w:r w:rsidR="00C9099D">
        <w:rPr>
          <w:rFonts w:ascii="Times New Roman" w:eastAsia="Calibri" w:hAnsi="Times New Roman" w:cs="Times New Roman"/>
          <w:kern w:val="0"/>
          <w14:ligatures w14:val="none"/>
        </w:rPr>
        <w:t>Economic Development, Monday, April 20, 026 @ 4 pm</w:t>
      </w:r>
    </w:p>
    <w:p w14:paraId="0DCF5589" w14:textId="7DAF70EB" w:rsidR="002C4F9B" w:rsidRDefault="00C9099D" w:rsidP="002C4F9B">
      <w:pPr>
        <w:spacing w:after="0" w:line="240" w:lineRule="auto"/>
        <w:ind w:left="720" w:firstLine="720"/>
        <w:rPr>
          <w:rFonts w:ascii="Times New Roman" w:eastAsia="Calibri" w:hAnsi="Times New Roman" w:cs="Times New Roman"/>
          <w:kern w:val="0"/>
          <w14:ligatures w14:val="none"/>
        </w:rPr>
      </w:pPr>
      <w:r>
        <w:rPr>
          <w:rFonts w:ascii="Times New Roman" w:eastAsia="Calibri" w:hAnsi="Times New Roman" w:cs="Times New Roman"/>
          <w:kern w:val="0"/>
          <w14:ligatures w14:val="none"/>
        </w:rPr>
        <w:t xml:space="preserve">2. </w:t>
      </w:r>
      <w:r w:rsidR="002C4F9B">
        <w:rPr>
          <w:rFonts w:ascii="Times New Roman" w:eastAsia="Calibri" w:hAnsi="Times New Roman" w:cs="Times New Roman"/>
          <w:kern w:val="0"/>
          <w14:ligatures w14:val="none"/>
        </w:rPr>
        <w:t>Zoning and Planning Commission Meeting, Thursday,</w:t>
      </w:r>
      <w:r w:rsidR="00577CB3">
        <w:rPr>
          <w:rFonts w:ascii="Times New Roman" w:eastAsia="Calibri" w:hAnsi="Times New Roman" w:cs="Times New Roman"/>
          <w:kern w:val="0"/>
          <w14:ligatures w14:val="none"/>
        </w:rPr>
        <w:t xml:space="preserve"> </w:t>
      </w:r>
      <w:r>
        <w:rPr>
          <w:rFonts w:ascii="Times New Roman" w:eastAsia="Calibri" w:hAnsi="Times New Roman" w:cs="Times New Roman"/>
          <w:kern w:val="0"/>
          <w14:ligatures w14:val="none"/>
        </w:rPr>
        <w:t>April 23</w:t>
      </w:r>
      <w:r w:rsidR="002C4F9B">
        <w:rPr>
          <w:rFonts w:ascii="Times New Roman" w:eastAsia="Calibri" w:hAnsi="Times New Roman" w:cs="Times New Roman"/>
          <w:kern w:val="0"/>
          <w14:ligatures w14:val="none"/>
        </w:rPr>
        <w:t>, 2026, @ 6</w:t>
      </w:r>
    </w:p>
    <w:p w14:paraId="66110F95" w14:textId="6A3047E9" w:rsidR="002C4F9B" w:rsidRPr="00C0233D" w:rsidRDefault="00C9099D" w:rsidP="002C4F9B">
      <w:pPr>
        <w:spacing w:after="0" w:line="240" w:lineRule="auto"/>
        <w:ind w:left="720" w:firstLine="720"/>
        <w:rPr>
          <w:rFonts w:ascii="Times New Roman" w:eastAsia="Calibri" w:hAnsi="Times New Roman" w:cs="Times New Roman"/>
          <w:kern w:val="0"/>
          <w14:ligatures w14:val="none"/>
        </w:rPr>
      </w:pPr>
      <w:r>
        <w:rPr>
          <w:rFonts w:ascii="Times New Roman" w:eastAsia="Calibri" w:hAnsi="Times New Roman" w:cs="Times New Roman"/>
          <w:color w:val="000000"/>
          <w:kern w:val="0"/>
          <w14:ligatures w14:val="none"/>
        </w:rPr>
        <w:t>3</w:t>
      </w:r>
      <w:r w:rsidR="002C4F9B">
        <w:rPr>
          <w:rFonts w:ascii="Times New Roman" w:eastAsia="Calibri" w:hAnsi="Times New Roman" w:cs="Times New Roman"/>
          <w:color w:val="000000"/>
          <w:kern w:val="0"/>
          <w14:ligatures w14:val="none"/>
        </w:rPr>
        <w:t xml:space="preserve">. </w:t>
      </w:r>
      <w:r w:rsidR="002C4F9B" w:rsidRPr="00C0233D">
        <w:rPr>
          <w:rFonts w:ascii="Times New Roman" w:eastAsia="Calibri" w:hAnsi="Times New Roman" w:cs="Times New Roman"/>
          <w:color w:val="000000"/>
          <w:kern w:val="0"/>
          <w14:ligatures w14:val="none"/>
        </w:rPr>
        <w:t xml:space="preserve">Administrative Committee Meeting, </w:t>
      </w:r>
      <w:bookmarkStart w:id="9" w:name="_Hlk208394057"/>
      <w:r w:rsidR="002C4F9B" w:rsidRPr="00C0233D">
        <w:rPr>
          <w:rFonts w:ascii="Times New Roman" w:eastAsia="Calibri" w:hAnsi="Times New Roman" w:cs="Times New Roman"/>
          <w:color w:val="000000"/>
          <w:kern w:val="0"/>
          <w14:ligatures w14:val="none"/>
        </w:rPr>
        <w:t xml:space="preserve">Monday, </w:t>
      </w:r>
      <w:bookmarkEnd w:id="9"/>
      <w:r>
        <w:rPr>
          <w:rFonts w:ascii="Times New Roman" w:eastAsia="Calibri" w:hAnsi="Times New Roman" w:cs="Times New Roman"/>
          <w:color w:val="000000"/>
          <w:kern w:val="0"/>
          <w14:ligatures w14:val="none"/>
        </w:rPr>
        <w:t>May 4</w:t>
      </w:r>
      <w:r w:rsidR="002C4F9B">
        <w:rPr>
          <w:rFonts w:ascii="Times New Roman" w:eastAsia="Calibri" w:hAnsi="Times New Roman" w:cs="Times New Roman"/>
          <w:color w:val="000000"/>
          <w:kern w:val="0"/>
          <w14:ligatures w14:val="none"/>
        </w:rPr>
        <w:t>, 2026</w:t>
      </w:r>
      <w:r w:rsidR="002C4F9B" w:rsidRPr="00C0233D">
        <w:rPr>
          <w:rFonts w:ascii="Times New Roman" w:eastAsia="Calibri" w:hAnsi="Times New Roman" w:cs="Times New Roman"/>
          <w:color w:val="000000"/>
          <w:kern w:val="0"/>
          <w14:ligatures w14:val="none"/>
        </w:rPr>
        <w:t xml:space="preserve"> @ 4 pm</w:t>
      </w:r>
    </w:p>
    <w:p w14:paraId="378FA46A" w14:textId="2F193506" w:rsidR="002C4F9B" w:rsidRDefault="00C9099D" w:rsidP="002C4F9B">
      <w:pPr>
        <w:spacing w:after="0" w:line="240" w:lineRule="auto"/>
        <w:ind w:left="720" w:firstLine="720"/>
        <w:rPr>
          <w:rFonts w:ascii="Times New Roman" w:eastAsia="Calibri" w:hAnsi="Times New Roman" w:cs="Times New Roman"/>
          <w:color w:val="000000"/>
          <w:kern w:val="0"/>
          <w14:ligatures w14:val="none"/>
        </w:rPr>
      </w:pPr>
      <w:r>
        <w:rPr>
          <w:rFonts w:ascii="Times New Roman" w:eastAsia="Calibri" w:hAnsi="Times New Roman" w:cs="Times New Roman"/>
          <w:color w:val="000000"/>
          <w:kern w:val="0"/>
          <w14:ligatures w14:val="none"/>
        </w:rPr>
        <w:t>4</w:t>
      </w:r>
      <w:r w:rsidR="002C4F9B" w:rsidRPr="00C0233D">
        <w:rPr>
          <w:rFonts w:ascii="Times New Roman" w:eastAsia="Calibri" w:hAnsi="Times New Roman" w:cs="Times New Roman"/>
          <w:color w:val="000000"/>
          <w:kern w:val="0"/>
          <w14:ligatures w14:val="none"/>
        </w:rPr>
        <w:t xml:space="preserve">. Executive Committee Meeting, Monday, </w:t>
      </w:r>
      <w:r>
        <w:rPr>
          <w:rFonts w:ascii="Times New Roman" w:eastAsia="Calibri" w:hAnsi="Times New Roman" w:cs="Times New Roman"/>
          <w:color w:val="000000"/>
          <w:kern w:val="0"/>
          <w14:ligatures w14:val="none"/>
        </w:rPr>
        <w:t>May 4</w:t>
      </w:r>
      <w:r w:rsidR="002C4F9B">
        <w:rPr>
          <w:rFonts w:ascii="Times New Roman" w:eastAsia="Calibri" w:hAnsi="Times New Roman" w:cs="Times New Roman"/>
          <w:color w:val="000000"/>
          <w:kern w:val="0"/>
          <w14:ligatures w14:val="none"/>
        </w:rPr>
        <w:t>, 2026</w:t>
      </w:r>
      <w:r w:rsidR="002C4F9B" w:rsidRPr="00C0233D">
        <w:rPr>
          <w:rFonts w:ascii="Times New Roman" w:eastAsia="Calibri" w:hAnsi="Times New Roman" w:cs="Times New Roman"/>
          <w:color w:val="000000"/>
          <w:kern w:val="0"/>
          <w14:ligatures w14:val="none"/>
        </w:rPr>
        <w:t xml:space="preserve"> @ 5:30 pm</w:t>
      </w:r>
    </w:p>
    <w:p w14:paraId="1CA355D2" w14:textId="3532DEB5" w:rsidR="002C4F9B" w:rsidRDefault="00924BEE" w:rsidP="002C4F9B">
      <w:pPr>
        <w:spacing w:after="0" w:line="240" w:lineRule="auto"/>
        <w:ind w:left="720" w:firstLine="720"/>
        <w:rPr>
          <w:rFonts w:ascii="Times New Roman" w:eastAsia="Calibri" w:hAnsi="Times New Roman" w:cs="Times New Roman"/>
          <w:color w:val="000000"/>
          <w:kern w:val="0"/>
          <w14:ligatures w14:val="none"/>
        </w:rPr>
      </w:pPr>
      <w:r>
        <w:rPr>
          <w:rFonts w:ascii="Times New Roman" w:eastAsia="Calibri" w:hAnsi="Times New Roman" w:cs="Times New Roman"/>
          <w:color w:val="000000"/>
          <w:kern w:val="0"/>
          <w14:ligatures w14:val="none"/>
        </w:rPr>
        <w:t>5</w:t>
      </w:r>
      <w:r w:rsidR="002C4F9B" w:rsidRPr="00C0233D">
        <w:rPr>
          <w:rFonts w:ascii="Times New Roman" w:eastAsia="Calibri" w:hAnsi="Times New Roman" w:cs="Times New Roman"/>
          <w:color w:val="000000"/>
          <w:kern w:val="0"/>
          <w14:ligatures w14:val="none"/>
        </w:rPr>
        <w:t xml:space="preserve">. Regular Board Meeting, </w:t>
      </w:r>
      <w:r w:rsidR="002C4F9B">
        <w:rPr>
          <w:rFonts w:ascii="Times New Roman" w:eastAsia="Calibri" w:hAnsi="Times New Roman" w:cs="Times New Roman"/>
          <w:color w:val="000000"/>
          <w:kern w:val="0"/>
          <w14:ligatures w14:val="none"/>
        </w:rPr>
        <w:t xml:space="preserve">Monday, </w:t>
      </w:r>
      <w:r w:rsidR="00C9099D">
        <w:rPr>
          <w:rFonts w:ascii="Times New Roman" w:eastAsia="Calibri" w:hAnsi="Times New Roman" w:cs="Times New Roman"/>
          <w:color w:val="000000"/>
          <w:kern w:val="0"/>
          <w14:ligatures w14:val="none"/>
        </w:rPr>
        <w:t>May 11</w:t>
      </w:r>
      <w:r w:rsidR="002C4F9B">
        <w:rPr>
          <w:rFonts w:ascii="Times New Roman" w:eastAsia="Calibri" w:hAnsi="Times New Roman" w:cs="Times New Roman"/>
          <w:color w:val="000000"/>
          <w:kern w:val="0"/>
          <w14:ligatures w14:val="none"/>
        </w:rPr>
        <w:t>, 2026</w:t>
      </w:r>
      <w:r w:rsidR="002C4F9B" w:rsidRPr="00C0233D">
        <w:rPr>
          <w:rFonts w:ascii="Times New Roman" w:eastAsia="Calibri" w:hAnsi="Times New Roman" w:cs="Times New Roman"/>
          <w:color w:val="000000"/>
          <w:kern w:val="0"/>
          <w14:ligatures w14:val="none"/>
        </w:rPr>
        <w:t xml:space="preserve"> @ 6 pm</w:t>
      </w:r>
    </w:p>
    <w:p w14:paraId="41200E90" w14:textId="77777777" w:rsidR="002C4F9B" w:rsidRPr="00C0233D" w:rsidRDefault="002C4F9B" w:rsidP="002C4F9B">
      <w:pPr>
        <w:spacing w:after="0" w:line="240" w:lineRule="auto"/>
        <w:rPr>
          <w:rFonts w:ascii="Times New Roman" w:eastAsia="Calibri" w:hAnsi="Times New Roman" w:cs="Times New Roman"/>
          <w:b/>
          <w:bCs/>
          <w:kern w:val="0"/>
          <w14:ligatures w14:val="none"/>
        </w:rPr>
      </w:pPr>
    </w:p>
    <w:p w14:paraId="05DB89C6" w14:textId="77777777" w:rsidR="002C4F9B" w:rsidRPr="00C0233D" w:rsidRDefault="002C4F9B" w:rsidP="002C4F9B">
      <w:pPr>
        <w:spacing w:after="0" w:line="240" w:lineRule="auto"/>
        <w:ind w:firstLine="720"/>
        <w:rPr>
          <w:rFonts w:ascii="Times New Roman" w:eastAsia="Calibri" w:hAnsi="Times New Roman" w:cs="Times New Roman"/>
          <w:b/>
          <w:bCs/>
          <w:kern w:val="0"/>
          <w14:ligatures w14:val="none"/>
        </w:rPr>
      </w:pPr>
      <w:r>
        <w:rPr>
          <w:rFonts w:ascii="Times New Roman" w:eastAsia="Calibri" w:hAnsi="Times New Roman" w:cs="Times New Roman"/>
          <w:b/>
          <w:bCs/>
          <w:kern w:val="0"/>
          <w14:ligatures w14:val="none"/>
        </w:rPr>
        <w:t>N</w:t>
      </w:r>
      <w:r w:rsidRPr="00C0233D">
        <w:rPr>
          <w:rFonts w:ascii="Times New Roman" w:eastAsia="Calibri" w:hAnsi="Times New Roman" w:cs="Times New Roman"/>
          <w:b/>
          <w:bCs/>
          <w:kern w:val="0"/>
          <w14:ligatures w14:val="none"/>
        </w:rPr>
        <w:t>.  Meeting Adjournment</w:t>
      </w:r>
    </w:p>
    <w:p w14:paraId="52413424" w14:textId="5C419FB8" w:rsidR="002C4F9B" w:rsidRPr="00C0233D" w:rsidRDefault="002C4F9B" w:rsidP="002C4F9B">
      <w:pPr>
        <w:spacing w:after="0" w:line="240" w:lineRule="auto"/>
        <w:rPr>
          <w:rFonts w:ascii="Times New Roman" w:eastAsia="Calibri" w:hAnsi="Times New Roman" w:cs="Times New Roman"/>
          <w:b/>
          <w:bCs/>
          <w:kern w:val="0"/>
          <w14:ligatures w14:val="none"/>
        </w:rPr>
      </w:pPr>
      <w:r w:rsidRPr="00C0233D">
        <w:rPr>
          <w:rFonts w:ascii="Times New Roman" w:eastAsia="Calibri" w:hAnsi="Times New Roman" w:cs="Times New Roman"/>
          <w:b/>
          <w:bCs/>
          <w:kern w:val="0"/>
          <w14:ligatures w14:val="none"/>
        </w:rPr>
        <w:t xml:space="preserve">With no further business to discuss, the meeting was adjourned at </w:t>
      </w:r>
      <w:r w:rsidR="00C9099D">
        <w:rPr>
          <w:rFonts w:ascii="Times New Roman" w:eastAsia="Calibri" w:hAnsi="Times New Roman" w:cs="Times New Roman"/>
          <w:b/>
          <w:bCs/>
          <w:kern w:val="0"/>
          <w14:ligatures w14:val="none"/>
        </w:rPr>
        <w:t>7:19</w:t>
      </w:r>
      <w:r w:rsidRPr="00C0233D">
        <w:rPr>
          <w:rFonts w:ascii="Times New Roman" w:eastAsia="Calibri" w:hAnsi="Times New Roman" w:cs="Times New Roman"/>
          <w:b/>
          <w:bCs/>
          <w:kern w:val="0"/>
          <w14:ligatures w14:val="none"/>
        </w:rPr>
        <w:t xml:space="preserve"> pm on a “motion made by Trustee </w:t>
      </w:r>
      <w:r w:rsidR="00C9099D">
        <w:rPr>
          <w:rFonts w:ascii="Times New Roman" w:eastAsia="Calibri" w:hAnsi="Times New Roman" w:cs="Times New Roman"/>
          <w:b/>
          <w:bCs/>
          <w:kern w:val="0"/>
          <w14:ligatures w14:val="none"/>
        </w:rPr>
        <w:t>Waltrip</w:t>
      </w:r>
      <w:r w:rsidRPr="00C0233D">
        <w:rPr>
          <w:rFonts w:ascii="Times New Roman" w:eastAsia="Calibri" w:hAnsi="Times New Roman" w:cs="Times New Roman"/>
          <w:b/>
          <w:bCs/>
          <w:kern w:val="0"/>
          <w14:ligatures w14:val="none"/>
        </w:rPr>
        <w:t xml:space="preserve">, seconded by Trustee </w:t>
      </w:r>
      <w:r w:rsidR="00C9099D">
        <w:rPr>
          <w:rFonts w:ascii="Times New Roman" w:eastAsia="Calibri" w:hAnsi="Times New Roman" w:cs="Times New Roman"/>
          <w:b/>
          <w:bCs/>
          <w:kern w:val="0"/>
          <w14:ligatures w14:val="none"/>
        </w:rPr>
        <w:t>Russell</w:t>
      </w:r>
      <w:r w:rsidRPr="00C0233D">
        <w:rPr>
          <w:rFonts w:ascii="Times New Roman" w:eastAsia="Calibri" w:hAnsi="Times New Roman" w:cs="Times New Roman"/>
          <w:b/>
          <w:bCs/>
          <w:kern w:val="0"/>
          <w14:ligatures w14:val="none"/>
        </w:rPr>
        <w:t xml:space="preserve">. </w:t>
      </w:r>
      <w:r w:rsidR="00577CB3" w:rsidRPr="00B02220">
        <w:rPr>
          <w:rFonts w:ascii="Times New Roman" w:eastAsia="Calibri" w:hAnsi="Times New Roman" w:cs="Times New Roman"/>
          <w:b/>
          <w:bCs/>
          <w:kern w:val="0"/>
          <w14:ligatures w14:val="none"/>
        </w:rPr>
        <w:t xml:space="preserve">The motion passed with </w:t>
      </w:r>
      <w:r w:rsidR="00577CB3">
        <w:rPr>
          <w:rFonts w:ascii="Times New Roman" w:eastAsia="Calibri" w:hAnsi="Times New Roman" w:cs="Times New Roman"/>
          <w:b/>
          <w:bCs/>
          <w:kern w:val="0"/>
          <w14:ligatures w14:val="none"/>
        </w:rPr>
        <w:t>five (5</w:t>
      </w:r>
      <w:r w:rsidR="00577CB3" w:rsidRPr="00B02220">
        <w:rPr>
          <w:rFonts w:ascii="Times New Roman" w:eastAsia="Calibri" w:hAnsi="Times New Roman" w:cs="Times New Roman"/>
          <w:b/>
          <w:bCs/>
          <w:kern w:val="0"/>
          <w14:ligatures w14:val="none"/>
        </w:rPr>
        <w:t xml:space="preserve">) “ayes”; zero (0) “nays”, and </w:t>
      </w:r>
      <w:r w:rsidR="00577CB3">
        <w:rPr>
          <w:rFonts w:ascii="Times New Roman" w:eastAsia="Calibri" w:hAnsi="Times New Roman" w:cs="Times New Roman"/>
          <w:b/>
          <w:bCs/>
          <w:kern w:val="0"/>
          <w14:ligatures w14:val="none"/>
        </w:rPr>
        <w:t>one (1</w:t>
      </w:r>
      <w:r w:rsidR="00577CB3" w:rsidRPr="00B02220">
        <w:rPr>
          <w:rFonts w:ascii="Times New Roman" w:eastAsia="Calibri" w:hAnsi="Times New Roman" w:cs="Times New Roman"/>
          <w:b/>
          <w:bCs/>
          <w:kern w:val="0"/>
          <w14:ligatures w14:val="none"/>
        </w:rPr>
        <w:t xml:space="preserve">) “absent”, </w:t>
      </w:r>
      <w:r w:rsidR="00C9099D">
        <w:rPr>
          <w:rFonts w:ascii="Times New Roman" w:eastAsia="Calibri" w:hAnsi="Times New Roman" w:cs="Times New Roman"/>
          <w:b/>
          <w:bCs/>
          <w:kern w:val="0"/>
          <w14:ligatures w14:val="none"/>
        </w:rPr>
        <w:t>Connell</w:t>
      </w:r>
      <w:r w:rsidR="00577CB3" w:rsidRPr="00B02220">
        <w:rPr>
          <w:rFonts w:ascii="Times New Roman" w:eastAsia="Calibri" w:hAnsi="Times New Roman" w:cs="Times New Roman"/>
          <w:b/>
          <w:bCs/>
          <w:kern w:val="0"/>
          <w14:ligatures w14:val="none"/>
        </w:rPr>
        <w:t xml:space="preserve">, on a </w:t>
      </w:r>
      <w:r w:rsidR="00C9099D">
        <w:rPr>
          <w:rFonts w:ascii="Times New Roman" w:eastAsia="Calibri" w:hAnsi="Times New Roman" w:cs="Times New Roman"/>
          <w:b/>
          <w:bCs/>
          <w:kern w:val="0"/>
          <w14:ligatures w14:val="none"/>
        </w:rPr>
        <w:t>voice</w:t>
      </w:r>
      <w:r w:rsidR="00577CB3" w:rsidRPr="00B02220">
        <w:rPr>
          <w:rFonts w:ascii="Times New Roman" w:eastAsia="Calibri" w:hAnsi="Times New Roman" w:cs="Times New Roman"/>
          <w:b/>
          <w:bCs/>
          <w:kern w:val="0"/>
          <w14:ligatures w14:val="none"/>
        </w:rPr>
        <w:t xml:space="preserve"> vote. </w:t>
      </w:r>
    </w:p>
    <w:p w14:paraId="2A7A204C" w14:textId="77777777" w:rsidR="002C4F9B" w:rsidRPr="00C0233D" w:rsidRDefault="002C4F9B" w:rsidP="002C4F9B">
      <w:pPr>
        <w:tabs>
          <w:tab w:val="left" w:pos="2205"/>
        </w:tabs>
        <w:spacing w:after="0" w:line="240" w:lineRule="auto"/>
        <w:rPr>
          <w:rFonts w:ascii="Times New Roman" w:eastAsia="Calibri" w:hAnsi="Times New Roman" w:cs="Times New Roman"/>
          <w:b/>
          <w:bCs/>
          <w:kern w:val="0"/>
          <w14:ligatures w14:val="none"/>
        </w:rPr>
      </w:pPr>
      <w:r>
        <w:rPr>
          <w:rFonts w:ascii="Times New Roman" w:eastAsia="Calibri" w:hAnsi="Times New Roman" w:cs="Times New Roman"/>
          <w:b/>
          <w:bCs/>
          <w:kern w:val="0"/>
          <w14:ligatures w14:val="none"/>
        </w:rPr>
        <w:tab/>
      </w:r>
    </w:p>
    <w:p w14:paraId="2A35C792" w14:textId="77777777" w:rsidR="002C4F9B" w:rsidRPr="00C0233D" w:rsidRDefault="002C4F9B" w:rsidP="002C4F9B">
      <w:pPr>
        <w:spacing w:after="0" w:line="240" w:lineRule="auto"/>
        <w:rPr>
          <w:rFonts w:ascii="Times New Roman" w:eastAsia="Calibri" w:hAnsi="Times New Roman" w:cs="Times New Roman"/>
          <w:kern w:val="0"/>
          <w14:ligatures w14:val="none"/>
        </w:rPr>
      </w:pPr>
      <w:r w:rsidRPr="00C0233D">
        <w:rPr>
          <w:rFonts w:ascii="Times New Roman" w:eastAsia="Calibri" w:hAnsi="Times New Roman" w:cs="Times New Roman"/>
          <w:kern w:val="0"/>
          <w14:ligatures w14:val="none"/>
        </w:rPr>
        <w:t>Respectfully submitted,</w:t>
      </w:r>
    </w:p>
    <w:p w14:paraId="62D496C8" w14:textId="77777777" w:rsidR="002C4F9B" w:rsidRPr="00C0233D" w:rsidRDefault="002C4F9B" w:rsidP="002C4F9B">
      <w:pPr>
        <w:spacing w:after="0" w:line="240" w:lineRule="auto"/>
        <w:rPr>
          <w:rFonts w:ascii="Times New Roman" w:eastAsia="Calibri" w:hAnsi="Times New Roman" w:cs="Times New Roman"/>
          <w:kern w:val="0"/>
          <w14:ligatures w14:val="none"/>
        </w:rPr>
      </w:pPr>
      <w:r w:rsidRPr="00C0233D">
        <w:rPr>
          <w:rFonts w:ascii="Times New Roman" w:eastAsia="Calibri" w:hAnsi="Times New Roman" w:cs="Times New Roman"/>
          <w:kern w:val="0"/>
          <w14:ligatures w14:val="none"/>
        </w:rPr>
        <w:t>Yvonne Dewey, CMC</w:t>
      </w:r>
    </w:p>
    <w:p w14:paraId="10A9658E" w14:textId="77777777" w:rsidR="002C4F9B" w:rsidRPr="00C0233D" w:rsidRDefault="002C4F9B" w:rsidP="002C4F9B">
      <w:pPr>
        <w:spacing w:after="0" w:line="240" w:lineRule="auto"/>
        <w:rPr>
          <w:rFonts w:ascii="Times New Roman" w:eastAsia="Calibri" w:hAnsi="Times New Roman" w:cs="Times New Roman"/>
          <w:kern w:val="0"/>
          <w14:ligatures w14:val="none"/>
        </w:rPr>
      </w:pPr>
      <w:r w:rsidRPr="00C0233D">
        <w:rPr>
          <w:rFonts w:ascii="Times New Roman" w:eastAsia="Calibri" w:hAnsi="Times New Roman" w:cs="Times New Roman"/>
          <w:kern w:val="0"/>
          <w14:ligatures w14:val="none"/>
        </w:rPr>
        <w:t>Village Clerk</w:t>
      </w:r>
    </w:p>
    <w:p w14:paraId="1C6CC695" w14:textId="052B826C" w:rsidR="00BC0362" w:rsidRDefault="002C4F9B" w:rsidP="00230B23">
      <w:pPr>
        <w:spacing w:after="0" w:line="240" w:lineRule="auto"/>
      </w:pPr>
      <w:r w:rsidRPr="00C0233D">
        <w:rPr>
          <w:rFonts w:ascii="Times New Roman" w:eastAsia="Calibri" w:hAnsi="Times New Roman" w:cs="Times New Roman"/>
          <w:kern w:val="0"/>
          <w14:ligatures w14:val="none"/>
        </w:rPr>
        <w:t>Village of Stillman Valley</w:t>
      </w:r>
    </w:p>
    <w:sectPr w:rsidR="00BC0362" w:rsidSect="008504BB">
      <w:foot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D4E077" w14:textId="77777777" w:rsidR="00FC7C58" w:rsidRDefault="00FC7C58">
      <w:pPr>
        <w:spacing w:after="0" w:line="240" w:lineRule="auto"/>
      </w:pPr>
      <w:r>
        <w:separator/>
      </w:r>
    </w:p>
  </w:endnote>
  <w:endnote w:type="continuationSeparator" w:id="0">
    <w:p w14:paraId="21FEB8E9" w14:textId="77777777" w:rsidR="00FC7C58" w:rsidRDefault="00FC7C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F333A" w14:textId="30FDA3C1" w:rsidR="002C4F9B" w:rsidRPr="007541B9" w:rsidRDefault="002C4F9B">
    <w:pPr>
      <w:pStyle w:val="Footer"/>
      <w:rPr>
        <w:rFonts w:ascii="Times New Roman" w:hAnsi="Times New Roman" w:cs="Times New Roman"/>
      </w:rPr>
    </w:pPr>
    <w:r w:rsidRPr="007541B9">
      <w:rPr>
        <w:rFonts w:ascii="Times New Roman" w:hAnsi="Times New Roman" w:cs="Times New Roman"/>
      </w:rPr>
      <w:t xml:space="preserve">Meeting Minutes </w:t>
    </w:r>
    <w:r w:rsidR="00DE2A73">
      <w:rPr>
        <w:rFonts w:ascii="Times New Roman" w:hAnsi="Times New Roman" w:cs="Times New Roman"/>
      </w:rPr>
      <w:t>04/13</w:t>
    </w:r>
    <w:r>
      <w:rPr>
        <w:rFonts w:ascii="Times New Roman" w:hAnsi="Times New Roman" w:cs="Times New Roman"/>
      </w:rPr>
      <w:t xml:space="preserve">/2026 </w:t>
    </w:r>
    <w:r w:rsidRPr="007541B9">
      <w:rPr>
        <w:rFonts w:ascii="Times New Roman" w:hAnsi="Times New Roman" w:cs="Times New Roman"/>
      </w:rPr>
      <w:t>Regular Board Meeting</w:t>
    </w:r>
    <w:r>
      <w:rPr>
        <w:rFonts w:ascii="Times New Roman" w:hAnsi="Times New Roman" w:cs="Times New Roman"/>
      </w:rPr>
      <w:t xml:space="preserve"> </w:t>
    </w:r>
    <w:r w:rsidR="0039660A">
      <w:rPr>
        <w:rFonts w:ascii="Times New Roman" w:hAnsi="Times New Roman" w:cs="Times New Roman"/>
      </w:rPr>
      <w:t>– Approved and Adopted May 11,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38E033" w14:textId="77777777" w:rsidR="00FC7C58" w:rsidRDefault="00FC7C58">
      <w:pPr>
        <w:spacing w:after="0" w:line="240" w:lineRule="auto"/>
      </w:pPr>
      <w:r>
        <w:separator/>
      </w:r>
    </w:p>
  </w:footnote>
  <w:footnote w:type="continuationSeparator" w:id="0">
    <w:p w14:paraId="38E318DF" w14:textId="77777777" w:rsidR="00FC7C58" w:rsidRDefault="00FC7C5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316406"/>
    <w:multiLevelType w:val="hybridMultilevel"/>
    <w:tmpl w:val="438A5AA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E15536"/>
    <w:multiLevelType w:val="hybridMultilevel"/>
    <w:tmpl w:val="64B87466"/>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11B5AD4"/>
    <w:multiLevelType w:val="hybridMultilevel"/>
    <w:tmpl w:val="DF348EFA"/>
    <w:lvl w:ilvl="0" w:tplc="0FB4B218">
      <w:start w:val="1"/>
      <w:numFmt w:val="decimal"/>
      <w:lvlText w:val="%1."/>
      <w:lvlJc w:val="left"/>
      <w:pPr>
        <w:ind w:left="720" w:hanging="360"/>
      </w:pPr>
      <w:rPr>
        <w:rFonts w:hint="default"/>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ABCC4ABA">
      <w:start w:val="10"/>
      <w:numFmt w:val="upp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0604938"/>
    <w:multiLevelType w:val="hybridMultilevel"/>
    <w:tmpl w:val="E2B00D86"/>
    <w:lvl w:ilvl="0" w:tplc="582C165A">
      <w:start w:val="2"/>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DE31F09"/>
    <w:multiLevelType w:val="hybridMultilevel"/>
    <w:tmpl w:val="C7161B58"/>
    <w:lvl w:ilvl="0" w:tplc="6018EAA2">
      <w:start w:val="2"/>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2F661576"/>
    <w:multiLevelType w:val="hybridMultilevel"/>
    <w:tmpl w:val="9CC236FE"/>
    <w:lvl w:ilvl="0" w:tplc="B4FA856E">
      <w:start w:val="7"/>
      <w:numFmt w:val="upperLetter"/>
      <w:lvlText w:val="%1."/>
      <w:lvlJc w:val="left"/>
      <w:pPr>
        <w:ind w:left="1080" w:hanging="360"/>
      </w:pPr>
      <w:rPr>
        <w:rFonts w:hint="default"/>
        <w:b/>
        <w:color w:val="00000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0E43609"/>
    <w:multiLevelType w:val="hybridMultilevel"/>
    <w:tmpl w:val="BF084E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6A915A4"/>
    <w:multiLevelType w:val="hybridMultilevel"/>
    <w:tmpl w:val="ABE85EB2"/>
    <w:lvl w:ilvl="0" w:tplc="6FFA51CA">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5B7720ED"/>
    <w:multiLevelType w:val="hybridMultilevel"/>
    <w:tmpl w:val="FBCC8192"/>
    <w:lvl w:ilvl="0" w:tplc="27C2AAEE">
      <w:start w:val="1"/>
      <w:numFmt w:val="lowerLetter"/>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6BCF224B"/>
    <w:multiLevelType w:val="hybridMultilevel"/>
    <w:tmpl w:val="4F46B17C"/>
    <w:lvl w:ilvl="0" w:tplc="68CCF65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635065721">
    <w:abstractNumId w:val="7"/>
  </w:num>
  <w:num w:numId="2" w16cid:durableId="1625846253">
    <w:abstractNumId w:val="2"/>
  </w:num>
  <w:num w:numId="3" w16cid:durableId="465320587">
    <w:abstractNumId w:val="3"/>
  </w:num>
  <w:num w:numId="4" w16cid:durableId="1698654188">
    <w:abstractNumId w:val="8"/>
  </w:num>
  <w:num w:numId="5" w16cid:durableId="633802706">
    <w:abstractNumId w:val="4"/>
  </w:num>
  <w:num w:numId="6" w16cid:durableId="940458297">
    <w:abstractNumId w:val="5"/>
  </w:num>
  <w:num w:numId="7" w16cid:durableId="499664901">
    <w:abstractNumId w:val="1"/>
  </w:num>
  <w:num w:numId="8" w16cid:durableId="1122501606">
    <w:abstractNumId w:val="9"/>
  </w:num>
  <w:num w:numId="9" w16cid:durableId="1051031593">
    <w:abstractNumId w:val="0"/>
  </w:num>
  <w:num w:numId="10" w16cid:durableId="176340954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4F9B"/>
    <w:rsid w:val="00146FBB"/>
    <w:rsid w:val="00154913"/>
    <w:rsid w:val="001F7C30"/>
    <w:rsid w:val="00230B23"/>
    <w:rsid w:val="0023571A"/>
    <w:rsid w:val="002C1B08"/>
    <w:rsid w:val="002C4F9B"/>
    <w:rsid w:val="00344346"/>
    <w:rsid w:val="00347BDA"/>
    <w:rsid w:val="00376401"/>
    <w:rsid w:val="0039660A"/>
    <w:rsid w:val="003C1346"/>
    <w:rsid w:val="003C2C2B"/>
    <w:rsid w:val="0044267E"/>
    <w:rsid w:val="004B3E17"/>
    <w:rsid w:val="004D4E8C"/>
    <w:rsid w:val="004E0B80"/>
    <w:rsid w:val="004E4F9E"/>
    <w:rsid w:val="004F356B"/>
    <w:rsid w:val="004F5982"/>
    <w:rsid w:val="005011DD"/>
    <w:rsid w:val="0051374A"/>
    <w:rsid w:val="005334E2"/>
    <w:rsid w:val="0055571C"/>
    <w:rsid w:val="00572922"/>
    <w:rsid w:val="00572F1E"/>
    <w:rsid w:val="00577CB3"/>
    <w:rsid w:val="00590135"/>
    <w:rsid w:val="005C26E9"/>
    <w:rsid w:val="005D2C5D"/>
    <w:rsid w:val="005D4C6B"/>
    <w:rsid w:val="005D5B73"/>
    <w:rsid w:val="005F0F4C"/>
    <w:rsid w:val="00653B21"/>
    <w:rsid w:val="00706F02"/>
    <w:rsid w:val="00710279"/>
    <w:rsid w:val="00767584"/>
    <w:rsid w:val="00787892"/>
    <w:rsid w:val="008504BB"/>
    <w:rsid w:val="00867AC1"/>
    <w:rsid w:val="008C49D1"/>
    <w:rsid w:val="008E2E8E"/>
    <w:rsid w:val="00924BEE"/>
    <w:rsid w:val="009649FB"/>
    <w:rsid w:val="00967978"/>
    <w:rsid w:val="009D130E"/>
    <w:rsid w:val="009D3D37"/>
    <w:rsid w:val="00A5541E"/>
    <w:rsid w:val="00A87B40"/>
    <w:rsid w:val="00A94309"/>
    <w:rsid w:val="00AA501A"/>
    <w:rsid w:val="00AD33D7"/>
    <w:rsid w:val="00AF135C"/>
    <w:rsid w:val="00AF249E"/>
    <w:rsid w:val="00B32BE7"/>
    <w:rsid w:val="00B52655"/>
    <w:rsid w:val="00BC0362"/>
    <w:rsid w:val="00BD5B62"/>
    <w:rsid w:val="00BF36DB"/>
    <w:rsid w:val="00C34191"/>
    <w:rsid w:val="00C40C00"/>
    <w:rsid w:val="00C90645"/>
    <w:rsid w:val="00C9099D"/>
    <w:rsid w:val="00CA6625"/>
    <w:rsid w:val="00CE326D"/>
    <w:rsid w:val="00D04BBF"/>
    <w:rsid w:val="00D335B3"/>
    <w:rsid w:val="00D5039D"/>
    <w:rsid w:val="00D83771"/>
    <w:rsid w:val="00DB33BE"/>
    <w:rsid w:val="00DC2449"/>
    <w:rsid w:val="00DD2406"/>
    <w:rsid w:val="00DE2A73"/>
    <w:rsid w:val="00DF013D"/>
    <w:rsid w:val="00E73C44"/>
    <w:rsid w:val="00EA16D5"/>
    <w:rsid w:val="00EE3260"/>
    <w:rsid w:val="00EF4256"/>
    <w:rsid w:val="00F420A4"/>
    <w:rsid w:val="00FC7C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4E26F1"/>
  <w15:chartTrackingRefBased/>
  <w15:docId w15:val="{23BB0805-BCF2-432C-8CBE-C531859CC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4F9B"/>
  </w:style>
  <w:style w:type="paragraph" w:styleId="Heading1">
    <w:name w:val="heading 1"/>
    <w:basedOn w:val="Normal"/>
    <w:next w:val="Normal"/>
    <w:link w:val="Heading1Char"/>
    <w:uiPriority w:val="9"/>
    <w:qFormat/>
    <w:rsid w:val="002C4F9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C4F9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C4F9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C4F9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C4F9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C4F9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C4F9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C4F9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C4F9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4F9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C4F9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C4F9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C4F9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C4F9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C4F9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C4F9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C4F9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C4F9B"/>
    <w:rPr>
      <w:rFonts w:eastAsiaTheme="majorEastAsia" w:cstheme="majorBidi"/>
      <w:color w:val="272727" w:themeColor="text1" w:themeTint="D8"/>
    </w:rPr>
  </w:style>
  <w:style w:type="paragraph" w:styleId="Title">
    <w:name w:val="Title"/>
    <w:basedOn w:val="Normal"/>
    <w:next w:val="Normal"/>
    <w:link w:val="TitleChar"/>
    <w:uiPriority w:val="10"/>
    <w:qFormat/>
    <w:rsid w:val="002C4F9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C4F9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C4F9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C4F9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C4F9B"/>
    <w:pPr>
      <w:spacing w:before="160"/>
      <w:jc w:val="center"/>
    </w:pPr>
    <w:rPr>
      <w:i/>
      <w:iCs/>
      <w:color w:val="404040" w:themeColor="text1" w:themeTint="BF"/>
    </w:rPr>
  </w:style>
  <w:style w:type="character" w:customStyle="1" w:styleId="QuoteChar">
    <w:name w:val="Quote Char"/>
    <w:basedOn w:val="DefaultParagraphFont"/>
    <w:link w:val="Quote"/>
    <w:uiPriority w:val="29"/>
    <w:rsid w:val="002C4F9B"/>
    <w:rPr>
      <w:i/>
      <w:iCs/>
      <w:color w:val="404040" w:themeColor="text1" w:themeTint="BF"/>
    </w:rPr>
  </w:style>
  <w:style w:type="paragraph" w:styleId="ListParagraph">
    <w:name w:val="List Paragraph"/>
    <w:basedOn w:val="Normal"/>
    <w:uiPriority w:val="34"/>
    <w:qFormat/>
    <w:rsid w:val="002C4F9B"/>
    <w:pPr>
      <w:ind w:left="720"/>
      <w:contextualSpacing/>
    </w:pPr>
  </w:style>
  <w:style w:type="character" w:styleId="IntenseEmphasis">
    <w:name w:val="Intense Emphasis"/>
    <w:basedOn w:val="DefaultParagraphFont"/>
    <w:uiPriority w:val="21"/>
    <w:qFormat/>
    <w:rsid w:val="002C4F9B"/>
    <w:rPr>
      <w:i/>
      <w:iCs/>
      <w:color w:val="2F5496" w:themeColor="accent1" w:themeShade="BF"/>
    </w:rPr>
  </w:style>
  <w:style w:type="paragraph" w:styleId="IntenseQuote">
    <w:name w:val="Intense Quote"/>
    <w:basedOn w:val="Normal"/>
    <w:next w:val="Normal"/>
    <w:link w:val="IntenseQuoteChar"/>
    <w:uiPriority w:val="30"/>
    <w:qFormat/>
    <w:rsid w:val="002C4F9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C4F9B"/>
    <w:rPr>
      <w:i/>
      <w:iCs/>
      <w:color w:val="2F5496" w:themeColor="accent1" w:themeShade="BF"/>
    </w:rPr>
  </w:style>
  <w:style w:type="character" w:styleId="IntenseReference">
    <w:name w:val="Intense Reference"/>
    <w:basedOn w:val="DefaultParagraphFont"/>
    <w:uiPriority w:val="32"/>
    <w:qFormat/>
    <w:rsid w:val="002C4F9B"/>
    <w:rPr>
      <w:b/>
      <w:bCs/>
      <w:smallCaps/>
      <w:color w:val="2F5496" w:themeColor="accent1" w:themeShade="BF"/>
      <w:spacing w:val="5"/>
    </w:rPr>
  </w:style>
  <w:style w:type="paragraph" w:styleId="Footer">
    <w:name w:val="footer"/>
    <w:basedOn w:val="Normal"/>
    <w:link w:val="FooterChar"/>
    <w:uiPriority w:val="99"/>
    <w:unhideWhenUsed/>
    <w:rsid w:val="002C4F9B"/>
    <w:pPr>
      <w:tabs>
        <w:tab w:val="center" w:pos="4680"/>
        <w:tab w:val="right" w:pos="9360"/>
      </w:tabs>
      <w:spacing w:after="0" w:line="240" w:lineRule="auto"/>
    </w:pPr>
  </w:style>
  <w:style w:type="character" w:customStyle="1" w:styleId="FooterChar">
    <w:name w:val="Footer Char"/>
    <w:basedOn w:val="DefaultParagraphFont"/>
    <w:link w:val="Footer"/>
    <w:uiPriority w:val="99"/>
    <w:rsid w:val="002C4F9B"/>
  </w:style>
  <w:style w:type="paragraph" w:styleId="Header">
    <w:name w:val="header"/>
    <w:basedOn w:val="Normal"/>
    <w:link w:val="HeaderChar"/>
    <w:uiPriority w:val="99"/>
    <w:unhideWhenUsed/>
    <w:rsid w:val="00D335B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335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243</TotalTime>
  <Pages>4</Pages>
  <Words>1944</Words>
  <Characters>11084</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Dewey</dc:creator>
  <cp:keywords/>
  <dc:description/>
  <cp:lastModifiedBy>Yvonne Dewey</cp:lastModifiedBy>
  <cp:revision>31</cp:revision>
  <dcterms:created xsi:type="dcterms:W3CDTF">2026-04-14T18:42:00Z</dcterms:created>
  <dcterms:modified xsi:type="dcterms:W3CDTF">2026-06-05T20:04:00Z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cfcd52cb-5430-4626-be40-0a95acc37636</vt:lpwstr>
  </property>
</Properties>
</file>